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ED" w:rsidRDefault="00BD0FED" w:rsidP="00A83B55">
      <w:pPr>
        <w:spacing w:before="100" w:beforeAutospacing="1" w:after="100" w:afterAutospacing="1" w:line="240" w:lineRule="auto"/>
        <w:contextualSpacing/>
        <w:rPr>
          <w:rFonts w:ascii="Arial" w:hAnsi="Arial" w:cs="Arial"/>
          <w:b/>
          <w:color w:val="0070C0"/>
          <w:sz w:val="28"/>
          <w:szCs w:val="28"/>
          <w:lang w:val="en-US"/>
        </w:rPr>
      </w:pPr>
    </w:p>
    <w:p w:rsidR="004879A3" w:rsidRPr="004879A3" w:rsidRDefault="004879A3" w:rsidP="004879A3">
      <w:pPr>
        <w:spacing w:after="0" w:line="240" w:lineRule="auto"/>
        <w:contextualSpacing/>
        <w:jc w:val="both"/>
        <w:rPr>
          <w:rFonts w:ascii="Calibri" w:eastAsia="Calibri" w:hAnsi="Calibri" w:cs="Calibri"/>
          <w:lang w:val="nb-NO"/>
        </w:rPr>
      </w:pPr>
      <w:r w:rsidRPr="004879A3">
        <w:rPr>
          <w:rFonts w:ascii="Calibri" w:eastAsia="Calibri" w:hAnsi="Calibri" w:cs="Calibri"/>
          <w:lang w:val="nb-NO"/>
        </w:rPr>
        <w:t xml:space="preserve">Being a UNESCO Global Geopark (UGGp) requires in the overall sense to follow the </w:t>
      </w:r>
      <w:r w:rsidRPr="004879A3">
        <w:rPr>
          <w:rFonts w:ascii="Calibri" w:eastAsia="Calibri" w:hAnsi="Calibri" w:cs="Calibri"/>
          <w:b/>
          <w:bCs/>
          <w:lang w:val="nb-NO"/>
        </w:rPr>
        <w:t>United Nations 2030 Agenda for Sustainable Development and its 17 Sustainable Development Goals</w:t>
      </w:r>
      <w:r w:rsidRPr="004879A3">
        <w:rPr>
          <w:rFonts w:ascii="Calibri" w:eastAsia="Calibri" w:hAnsi="Calibri" w:cs="Calibri"/>
          <w:lang w:val="nb-NO"/>
        </w:rPr>
        <w:t xml:space="preserve"> (SDGs), since UNESCO is one of the specialized agencies of the United Nations. </w:t>
      </w:r>
    </w:p>
    <w:p w:rsidR="004879A3" w:rsidRPr="004879A3" w:rsidRDefault="001D3A0B" w:rsidP="004879A3">
      <w:pPr>
        <w:spacing w:after="0" w:line="240" w:lineRule="auto"/>
        <w:contextualSpacing/>
        <w:jc w:val="both"/>
        <w:rPr>
          <w:rFonts w:ascii="Calibri" w:eastAsia="Calibri" w:hAnsi="Calibri" w:cs="Calibri"/>
          <w:color w:val="000000"/>
          <w:lang w:val="en-US"/>
        </w:rPr>
      </w:pPr>
      <w:r>
        <w:rPr>
          <w:rFonts w:ascii="Calibri" w:eastAsia="Calibri" w:hAnsi="Calibri" w:cs="Calibri"/>
          <w:lang w:val="nb-NO"/>
        </w:rPr>
        <w:t>T</w:t>
      </w:r>
      <w:r w:rsidR="004879A3" w:rsidRPr="004879A3">
        <w:rPr>
          <w:rFonts w:ascii="Calibri" w:eastAsia="Calibri" w:hAnsi="Calibri" w:cs="Calibri"/>
          <w:lang w:val="nb-NO"/>
        </w:rPr>
        <w:t xml:space="preserve">he Global Geoparks Network </w:t>
      </w:r>
      <w:r>
        <w:rPr>
          <w:rFonts w:ascii="Calibri" w:eastAsia="Calibri" w:hAnsi="Calibri" w:cs="Calibri"/>
          <w:lang w:val="nb-NO"/>
        </w:rPr>
        <w:t>through the GGN Working Group on SDG’s is compiling a Report that shows</w:t>
      </w:r>
      <w:r w:rsidR="004879A3" w:rsidRPr="004879A3">
        <w:rPr>
          <w:rFonts w:ascii="Calibri" w:eastAsia="Calibri" w:hAnsi="Calibri" w:cs="Calibri"/>
          <w:lang w:val="nb-NO"/>
        </w:rPr>
        <w:t xml:space="preserve"> the evidence of the </w:t>
      </w:r>
      <w:r>
        <w:rPr>
          <w:rFonts w:ascii="Calibri" w:eastAsia="Calibri" w:hAnsi="Calibri" w:cs="Calibri"/>
          <w:lang w:val="nb-NO"/>
        </w:rPr>
        <w:t>UNESCO Global Geoparks</w:t>
      </w:r>
      <w:r w:rsidR="004879A3" w:rsidRPr="004879A3">
        <w:rPr>
          <w:rFonts w:ascii="Calibri" w:eastAsia="Calibri" w:hAnsi="Calibri" w:cs="Calibri"/>
          <w:lang w:val="nb-NO"/>
        </w:rPr>
        <w:t xml:space="preserve"> contributi</w:t>
      </w:r>
      <w:r>
        <w:rPr>
          <w:rFonts w:ascii="Calibri" w:eastAsia="Calibri" w:hAnsi="Calibri" w:cs="Calibri"/>
          <w:lang w:val="nb-NO"/>
        </w:rPr>
        <w:t xml:space="preserve">on </w:t>
      </w:r>
      <w:r w:rsidR="004879A3" w:rsidRPr="004879A3">
        <w:rPr>
          <w:rFonts w:ascii="Calibri" w:eastAsia="Calibri" w:hAnsi="Calibri" w:cs="Calibri"/>
          <w:lang w:val="nb-NO"/>
        </w:rPr>
        <w:t xml:space="preserve">to the SDGs.  </w:t>
      </w:r>
    </w:p>
    <w:p w:rsidR="004879A3" w:rsidRPr="004879A3" w:rsidRDefault="004879A3" w:rsidP="004879A3">
      <w:pPr>
        <w:spacing w:after="0" w:line="240" w:lineRule="auto"/>
        <w:contextualSpacing/>
        <w:jc w:val="both"/>
        <w:rPr>
          <w:rFonts w:ascii="Calibri" w:eastAsia="Calibri" w:hAnsi="Calibri" w:cs="Calibri"/>
          <w:color w:val="000000"/>
          <w:lang w:val="en-US"/>
        </w:rPr>
      </w:pPr>
      <w:r w:rsidRPr="004879A3">
        <w:rPr>
          <w:rFonts w:ascii="Calibri" w:eastAsia="Calibri" w:hAnsi="Calibri" w:cs="Calibri"/>
          <w:color w:val="000000"/>
          <w:lang w:val="en-US"/>
        </w:rPr>
        <w:t xml:space="preserve">For the UNESCO Global Geoparks it is essential to be perceived and mentioned as active partners in the implementation and promotion of the SDGs in UNESCO´s sessions, meetings and publications on a regular basis. This requires a scheme and continuity of reporting by the UNESCO Global Geoparks regarding all activities, which underline, how they support the SDGs.   </w:t>
      </w:r>
    </w:p>
    <w:p w:rsidR="004879A3" w:rsidRPr="004879A3" w:rsidRDefault="004879A3" w:rsidP="004879A3">
      <w:pPr>
        <w:spacing w:after="0" w:line="240" w:lineRule="auto"/>
        <w:contextualSpacing/>
        <w:jc w:val="both"/>
        <w:rPr>
          <w:rFonts w:ascii="Calibri" w:eastAsia="Calibri" w:hAnsi="Calibri" w:cs="Calibri"/>
          <w:color w:val="000000"/>
          <w:lang w:val="en-US"/>
        </w:rPr>
      </w:pPr>
    </w:p>
    <w:p w:rsidR="004879A3" w:rsidRPr="004879A3" w:rsidRDefault="004879A3" w:rsidP="004879A3">
      <w:pPr>
        <w:spacing w:after="0" w:line="240" w:lineRule="auto"/>
        <w:contextualSpacing/>
        <w:jc w:val="both"/>
        <w:rPr>
          <w:rFonts w:ascii="Calibri" w:eastAsia="Calibri" w:hAnsi="Calibri" w:cs="Calibri"/>
          <w:color w:val="000000"/>
          <w:lang w:val="en-US"/>
        </w:rPr>
      </w:pPr>
      <w:r w:rsidRPr="004879A3">
        <w:rPr>
          <w:rFonts w:ascii="Calibri" w:eastAsia="Calibri" w:hAnsi="Calibri" w:cs="Calibri"/>
          <w:color w:val="000000"/>
          <w:lang w:val="en-US"/>
        </w:rPr>
        <w:t>The following SDG template, which has been conducted by the GGN Working Group on SDGs and updated after the GGN SDG Workshop (5</w:t>
      </w:r>
      <w:r w:rsidRPr="004879A3">
        <w:rPr>
          <w:rFonts w:ascii="Calibri" w:eastAsia="Calibri" w:hAnsi="Calibri" w:cs="Calibri"/>
          <w:color w:val="000000"/>
          <w:vertAlign w:val="superscript"/>
          <w:lang w:val="en-US"/>
        </w:rPr>
        <w:t>th</w:t>
      </w:r>
      <w:r w:rsidRPr="004879A3">
        <w:rPr>
          <w:rFonts w:ascii="Calibri" w:eastAsia="Calibri" w:hAnsi="Calibri" w:cs="Calibri"/>
          <w:color w:val="000000"/>
          <w:lang w:val="en-US"/>
        </w:rPr>
        <w:t xml:space="preserve"> February 2024), is intended to collect the SDG information and data to fulfill this task. It combines the main information on each SDG with possible contributions of the UNESCO Global Geoparks, based on their tasks and activities.   </w:t>
      </w:r>
    </w:p>
    <w:p w:rsidR="004879A3" w:rsidRPr="004879A3" w:rsidRDefault="004879A3" w:rsidP="004879A3">
      <w:pPr>
        <w:spacing w:after="0" w:line="240" w:lineRule="auto"/>
        <w:contextualSpacing/>
        <w:jc w:val="both"/>
        <w:rPr>
          <w:rFonts w:ascii="Calibri" w:eastAsia="Calibri" w:hAnsi="Calibri" w:cs="Calibri"/>
          <w:color w:val="000000"/>
          <w:lang w:val="en-US"/>
        </w:rPr>
      </w:pPr>
    </w:p>
    <w:p w:rsidR="004879A3" w:rsidRPr="004879A3" w:rsidRDefault="004879A3" w:rsidP="004879A3">
      <w:pPr>
        <w:spacing w:after="0" w:line="240" w:lineRule="auto"/>
        <w:contextualSpacing/>
        <w:jc w:val="both"/>
        <w:rPr>
          <w:rFonts w:ascii="Calibri" w:eastAsia="Calibri" w:hAnsi="Calibri" w:cs="Calibri"/>
          <w:color w:val="000000"/>
          <w:lang w:val="en-US"/>
        </w:rPr>
      </w:pPr>
      <w:r w:rsidRPr="004879A3">
        <w:rPr>
          <w:rFonts w:ascii="Calibri" w:eastAsia="Calibri" w:hAnsi="Calibri" w:cs="Calibri"/>
          <w:noProof/>
          <w:color w:val="000000"/>
          <w:lang w:val="el-GR" w:eastAsia="el-GR"/>
        </w:rPr>
        <w:drawing>
          <wp:anchor distT="0" distB="0" distL="114300" distR="114300" simplePos="0" relativeHeight="251659264" behindDoc="1" locked="0" layoutInCell="1" allowOverlap="1">
            <wp:simplePos x="0" y="0"/>
            <wp:positionH relativeFrom="column">
              <wp:posOffset>-45085</wp:posOffset>
            </wp:positionH>
            <wp:positionV relativeFrom="paragraph">
              <wp:posOffset>278765</wp:posOffset>
            </wp:positionV>
            <wp:extent cx="5735955" cy="419735"/>
            <wp:effectExtent l="0" t="0" r="0" b="0"/>
            <wp:wrapTight wrapText="bothSides">
              <wp:wrapPolygon edited="0">
                <wp:start x="0" y="0"/>
                <wp:lineTo x="0" y="20587"/>
                <wp:lineTo x="21521" y="20587"/>
                <wp:lineTo x="21521" y="0"/>
                <wp:lineTo x="0" y="0"/>
              </wp:wrapPolygon>
            </wp:wrapTight>
            <wp:docPr id="858277126" name="Grafik 1" descr="Ein Bild, das Text, Screenshot, Zahl,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77126" name="Grafik 1" descr="Ein Bild, das Text, Screenshot, Zahl, parallel enthält.&#10;&#10;Automatisch generierte Beschreibun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412" t="26397" r="4300" b="64145"/>
                    <a:stretch/>
                  </pic:blipFill>
                  <pic:spPr bwMode="auto">
                    <a:xfrm>
                      <a:off x="0" y="0"/>
                      <a:ext cx="5735955" cy="4197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4879A3">
        <w:rPr>
          <w:rFonts w:ascii="Calibri" w:eastAsia="Calibri" w:hAnsi="Calibri" w:cs="Calibri"/>
          <w:color w:val="000000"/>
          <w:lang w:val="en-US"/>
        </w:rPr>
        <w:t xml:space="preserve">The template is composed by the following columns to be filled in with your respective information: </w:t>
      </w:r>
    </w:p>
    <w:p w:rsidR="004879A3" w:rsidRPr="004879A3" w:rsidRDefault="004879A3" w:rsidP="004879A3">
      <w:pPr>
        <w:spacing w:after="0" w:line="240" w:lineRule="auto"/>
        <w:contextualSpacing/>
        <w:jc w:val="both"/>
        <w:rPr>
          <w:rFonts w:ascii="Calibri" w:eastAsia="Calibri" w:hAnsi="Calibri" w:cs="Calibri"/>
          <w:color w:val="000000"/>
          <w:lang w:val="en-US"/>
        </w:rPr>
      </w:pPr>
    </w:p>
    <w:p w:rsidR="004879A3" w:rsidRPr="004879A3" w:rsidRDefault="004879A3" w:rsidP="004879A3">
      <w:pPr>
        <w:spacing w:after="0" w:line="240" w:lineRule="auto"/>
        <w:contextualSpacing/>
        <w:jc w:val="both"/>
        <w:rPr>
          <w:rFonts w:ascii="Calibri" w:eastAsia="Calibri" w:hAnsi="Calibri" w:cs="Calibri"/>
          <w:color w:val="000000"/>
          <w:lang w:val="en-US"/>
        </w:rPr>
      </w:pPr>
    </w:p>
    <w:p w:rsidR="004879A3" w:rsidRPr="004879A3" w:rsidRDefault="004879A3" w:rsidP="004879A3">
      <w:pPr>
        <w:spacing w:after="0" w:line="240" w:lineRule="auto"/>
        <w:contextualSpacing/>
        <w:jc w:val="both"/>
        <w:rPr>
          <w:rFonts w:ascii="Calibri" w:eastAsia="Calibri" w:hAnsi="Calibri" w:cs="Calibri"/>
          <w:color w:val="000000"/>
          <w:lang w:val="en-US"/>
        </w:rPr>
      </w:pPr>
    </w:p>
    <w:p w:rsidR="004879A3" w:rsidRPr="004879A3" w:rsidRDefault="004879A3" w:rsidP="004879A3">
      <w:pPr>
        <w:spacing w:after="0" w:line="240" w:lineRule="auto"/>
        <w:contextualSpacing/>
        <w:jc w:val="both"/>
        <w:rPr>
          <w:rFonts w:ascii="Calibri" w:eastAsia="Calibri" w:hAnsi="Calibri" w:cs="Calibri"/>
          <w:color w:val="000000"/>
          <w:lang w:val="en-US"/>
        </w:rPr>
      </w:pPr>
    </w:p>
    <w:p w:rsidR="004879A3" w:rsidRPr="004879A3" w:rsidRDefault="004879A3" w:rsidP="004879A3">
      <w:pPr>
        <w:spacing w:after="0" w:line="240" w:lineRule="auto"/>
        <w:contextualSpacing/>
        <w:jc w:val="both"/>
        <w:rPr>
          <w:rFonts w:ascii="Calibri" w:eastAsia="Calibri" w:hAnsi="Calibri" w:cs="Calibri"/>
          <w:color w:val="000000"/>
          <w:lang w:val="en-US"/>
        </w:rPr>
      </w:pPr>
      <w:r w:rsidRPr="004879A3">
        <w:rPr>
          <w:rFonts w:ascii="Calibri" w:eastAsia="Calibri" w:hAnsi="Calibri" w:cs="Calibri"/>
          <w:color w:val="000000"/>
          <w:lang w:val="en-US"/>
        </w:rPr>
        <w:t xml:space="preserve">The SDG reporting starts from 2023 and will be continued on an annual basis. As Follow-up of the GGN SDG Workshop in February 2024, the GGN Regional Networks offer SDG Workshops to getting familiar with the SDG template and the reporting procedure. </w:t>
      </w:r>
    </w:p>
    <w:p w:rsidR="004879A3" w:rsidRPr="004879A3" w:rsidRDefault="004879A3" w:rsidP="004879A3">
      <w:pPr>
        <w:spacing w:after="0" w:line="240" w:lineRule="auto"/>
        <w:contextualSpacing/>
        <w:jc w:val="both"/>
        <w:rPr>
          <w:rFonts w:ascii="Calibri" w:eastAsia="Calibri" w:hAnsi="Calibri" w:cs="Calibri"/>
          <w:color w:val="000000"/>
          <w:lang w:val="en-US"/>
        </w:rPr>
      </w:pPr>
    </w:p>
    <w:p w:rsidR="004879A3" w:rsidRPr="004879A3" w:rsidRDefault="004879A3" w:rsidP="004879A3">
      <w:pPr>
        <w:spacing w:after="0" w:line="240" w:lineRule="auto"/>
        <w:contextualSpacing/>
        <w:jc w:val="both"/>
        <w:rPr>
          <w:rFonts w:ascii="Calibri" w:eastAsia="Calibri" w:hAnsi="Calibri" w:cs="Calibri"/>
          <w:b/>
          <w:bCs/>
          <w:color w:val="000000"/>
          <w:lang w:val="en-US"/>
        </w:rPr>
      </w:pPr>
      <w:r w:rsidRPr="004879A3">
        <w:rPr>
          <w:rFonts w:ascii="Calibri" w:eastAsia="Calibri" w:hAnsi="Calibri" w:cs="Calibri"/>
          <w:b/>
          <w:bCs/>
          <w:color w:val="000000"/>
          <w:lang w:val="en-US"/>
        </w:rPr>
        <w:t xml:space="preserve">In order to start the reporting process, we kindly ask you to complete the following template with your activities of the previous year 2023.  </w:t>
      </w:r>
    </w:p>
    <w:p w:rsidR="004879A3" w:rsidRPr="004879A3" w:rsidRDefault="004879A3" w:rsidP="004879A3">
      <w:pPr>
        <w:spacing w:after="0" w:line="240" w:lineRule="auto"/>
        <w:contextualSpacing/>
        <w:jc w:val="both"/>
        <w:rPr>
          <w:rFonts w:ascii="Calibri" w:eastAsia="Calibri" w:hAnsi="Calibri" w:cs="Calibri"/>
        </w:rPr>
      </w:pPr>
    </w:p>
    <w:p w:rsidR="001D3A0B" w:rsidRDefault="004879A3" w:rsidP="004879A3">
      <w:pPr>
        <w:spacing w:after="0" w:line="240" w:lineRule="auto"/>
        <w:contextualSpacing/>
        <w:rPr>
          <w:rFonts w:ascii="Calibri" w:eastAsia="Calibri" w:hAnsi="Calibri" w:cs="Calibri"/>
          <w:b/>
          <w:bCs/>
          <w:lang w:val="nb-NO"/>
        </w:rPr>
      </w:pPr>
      <w:bookmarkStart w:id="0" w:name="_Hlk159945143"/>
      <w:r w:rsidRPr="004879A3">
        <w:rPr>
          <w:rFonts w:ascii="Calibri" w:eastAsia="Calibri" w:hAnsi="Calibri" w:cs="Calibri"/>
          <w:b/>
          <w:bCs/>
          <w:lang w:val="nb-NO"/>
        </w:rPr>
        <w:t xml:space="preserve">Please </w:t>
      </w:r>
      <w:r w:rsidR="001D3A0B">
        <w:rPr>
          <w:rFonts w:ascii="Calibri" w:eastAsia="Calibri" w:hAnsi="Calibri" w:cs="Calibri"/>
          <w:b/>
          <w:bCs/>
          <w:lang w:val="nb-NO"/>
        </w:rPr>
        <w:t>fillin the online template up to 30 March 2024.</w:t>
      </w:r>
    </w:p>
    <w:p w:rsidR="001D3A0B" w:rsidRDefault="001D3A0B" w:rsidP="004879A3">
      <w:pPr>
        <w:spacing w:after="0" w:line="240" w:lineRule="auto"/>
        <w:contextualSpacing/>
        <w:rPr>
          <w:rFonts w:ascii="Calibri" w:eastAsia="Calibri" w:hAnsi="Calibri" w:cs="Calibri"/>
          <w:b/>
          <w:bCs/>
          <w:lang w:val="nb-NO"/>
        </w:rPr>
      </w:pPr>
    </w:p>
    <w:p w:rsidR="004879A3" w:rsidRPr="004879A3" w:rsidRDefault="001D3A0B" w:rsidP="004879A3">
      <w:pPr>
        <w:spacing w:after="0" w:line="240" w:lineRule="auto"/>
        <w:contextualSpacing/>
        <w:rPr>
          <w:rFonts w:ascii="Calibri" w:eastAsia="Calibri" w:hAnsi="Calibri" w:cs="Calibri"/>
          <w:b/>
          <w:bCs/>
          <w:lang w:val="nb-NO"/>
        </w:rPr>
      </w:pPr>
      <w:r>
        <w:rPr>
          <w:rFonts w:ascii="Calibri" w:eastAsia="Calibri" w:hAnsi="Calibri" w:cs="Calibri"/>
          <w:b/>
          <w:bCs/>
          <w:lang w:val="nb-NO"/>
        </w:rPr>
        <w:t xml:space="preserve">In case you have no access to google please </w:t>
      </w:r>
      <w:r w:rsidR="004879A3" w:rsidRPr="004879A3">
        <w:rPr>
          <w:rFonts w:ascii="Calibri" w:eastAsia="Calibri" w:hAnsi="Calibri" w:cs="Calibri"/>
          <w:b/>
          <w:bCs/>
          <w:lang w:val="nb-NO"/>
        </w:rPr>
        <w:t xml:space="preserve">send your completed template up to the </w:t>
      </w:r>
      <w:r w:rsidR="004879A3" w:rsidRPr="004879A3">
        <w:rPr>
          <w:rFonts w:ascii="Calibri" w:eastAsia="Calibri" w:hAnsi="Calibri" w:cs="Calibri"/>
          <w:b/>
          <w:bCs/>
          <w:u w:val="single"/>
          <w:lang w:val="nb-NO"/>
        </w:rPr>
        <w:t>30th March 2024</w:t>
      </w:r>
      <w:r w:rsidR="004879A3" w:rsidRPr="004879A3">
        <w:rPr>
          <w:rFonts w:ascii="Calibri" w:eastAsia="Calibri" w:hAnsi="Calibri" w:cs="Calibri"/>
          <w:b/>
          <w:bCs/>
          <w:lang w:val="nb-NO"/>
        </w:rPr>
        <w:t xml:space="preserve">  to  </w:t>
      </w:r>
      <w:hyperlink r:id="rId8" w:history="1">
        <w:r w:rsidR="004879A3" w:rsidRPr="004879A3">
          <w:rPr>
            <w:rFonts w:ascii="Calibri" w:eastAsia="Calibri" w:hAnsi="Calibri" w:cs="Calibri"/>
            <w:b/>
            <w:bCs/>
            <w:color w:val="0563C1"/>
            <w:u w:val="single"/>
            <w:lang w:val="nb-NO"/>
          </w:rPr>
          <w:t>secretariat@globalgeoparksnetwork.org</w:t>
        </w:r>
      </w:hyperlink>
    </w:p>
    <w:bookmarkEnd w:id="0"/>
    <w:p w:rsidR="004879A3" w:rsidRPr="004879A3" w:rsidRDefault="004879A3" w:rsidP="004879A3">
      <w:pPr>
        <w:spacing w:after="0" w:line="240" w:lineRule="auto"/>
        <w:contextualSpacing/>
        <w:rPr>
          <w:rFonts w:ascii="Calibri" w:eastAsia="Calibri" w:hAnsi="Calibri" w:cs="Calibri"/>
          <w:b/>
          <w:bCs/>
          <w:lang w:val="nb-NO"/>
        </w:rPr>
      </w:pPr>
    </w:p>
    <w:p w:rsidR="001D3A0B" w:rsidRDefault="004879A3" w:rsidP="004879A3">
      <w:pPr>
        <w:spacing w:after="0" w:line="240" w:lineRule="auto"/>
        <w:contextualSpacing/>
        <w:rPr>
          <w:rFonts w:ascii="Calibri" w:eastAsia="Calibri" w:hAnsi="Calibri" w:cs="Calibri"/>
        </w:rPr>
      </w:pPr>
      <w:r w:rsidRPr="004879A3">
        <w:rPr>
          <w:rFonts w:ascii="Calibri" w:eastAsia="Calibri" w:hAnsi="Calibri" w:cs="Calibri"/>
          <w:lang w:val="nb-NO"/>
        </w:rPr>
        <w:t>For any further questions, the GGN SDG Working Group offers a digital SDG tutorial on the 19th April 2024, 13:00-15:000 GMT.</w:t>
      </w:r>
      <w:r w:rsidRPr="004879A3">
        <w:rPr>
          <w:rFonts w:ascii="Calibri" w:eastAsia="Calibri" w:hAnsi="Calibri" w:cs="Calibri"/>
        </w:rPr>
        <w:t xml:space="preserve"> </w:t>
      </w:r>
    </w:p>
    <w:p w:rsidR="004879A3" w:rsidRPr="004879A3" w:rsidRDefault="004879A3" w:rsidP="004879A3">
      <w:pPr>
        <w:spacing w:after="0" w:line="240" w:lineRule="auto"/>
        <w:contextualSpacing/>
        <w:rPr>
          <w:rFonts w:ascii="Calibri" w:eastAsia="Calibri" w:hAnsi="Calibri" w:cs="Calibri"/>
        </w:rPr>
      </w:pPr>
      <w:r w:rsidRPr="004879A3">
        <w:rPr>
          <w:rFonts w:ascii="Calibri" w:eastAsia="Calibri" w:hAnsi="Calibri" w:cs="Calibri"/>
        </w:rPr>
        <w:t xml:space="preserve">An </w:t>
      </w:r>
      <w:r w:rsidR="001D3A0B" w:rsidRPr="004879A3">
        <w:rPr>
          <w:rFonts w:ascii="Calibri" w:eastAsia="Calibri" w:hAnsi="Calibri" w:cs="Calibri"/>
        </w:rPr>
        <w:t>Invitation</w:t>
      </w:r>
      <w:r w:rsidRPr="004879A3">
        <w:rPr>
          <w:rFonts w:ascii="Calibri" w:eastAsia="Calibri" w:hAnsi="Calibri" w:cs="Calibri"/>
        </w:rPr>
        <w:t xml:space="preserve"> will </w:t>
      </w:r>
      <w:proofErr w:type="spellStart"/>
      <w:r w:rsidRPr="004879A3">
        <w:rPr>
          <w:rFonts w:ascii="Calibri" w:eastAsia="Calibri" w:hAnsi="Calibri" w:cs="Calibri"/>
        </w:rPr>
        <w:t>be</w:t>
      </w:r>
      <w:proofErr w:type="spellEnd"/>
      <w:r w:rsidRPr="004879A3">
        <w:rPr>
          <w:rFonts w:ascii="Calibri" w:eastAsia="Calibri" w:hAnsi="Calibri" w:cs="Calibri"/>
        </w:rPr>
        <w:t xml:space="preserve"> </w:t>
      </w:r>
      <w:proofErr w:type="spellStart"/>
      <w:r w:rsidRPr="004879A3">
        <w:rPr>
          <w:rFonts w:ascii="Calibri" w:eastAsia="Calibri" w:hAnsi="Calibri" w:cs="Calibri"/>
        </w:rPr>
        <w:t>sent</w:t>
      </w:r>
      <w:proofErr w:type="spellEnd"/>
      <w:r w:rsidRPr="004879A3">
        <w:rPr>
          <w:rFonts w:ascii="Calibri" w:eastAsia="Calibri" w:hAnsi="Calibri" w:cs="Calibri"/>
        </w:rPr>
        <w:t xml:space="preserve"> in time, </w:t>
      </w:r>
      <w:proofErr w:type="spellStart"/>
      <w:r w:rsidRPr="004879A3">
        <w:rPr>
          <w:rFonts w:ascii="Calibri" w:eastAsia="Calibri" w:hAnsi="Calibri" w:cs="Calibri"/>
        </w:rPr>
        <w:t>through</w:t>
      </w:r>
      <w:proofErr w:type="spellEnd"/>
      <w:r w:rsidRPr="004879A3">
        <w:rPr>
          <w:rFonts w:ascii="Calibri" w:eastAsia="Calibri" w:hAnsi="Calibri" w:cs="Calibri"/>
        </w:rPr>
        <w:t xml:space="preserve"> </w:t>
      </w:r>
      <w:proofErr w:type="spellStart"/>
      <w:r w:rsidRPr="004879A3">
        <w:rPr>
          <w:rFonts w:ascii="Calibri" w:eastAsia="Calibri" w:hAnsi="Calibri" w:cs="Calibri"/>
        </w:rPr>
        <w:t>the</w:t>
      </w:r>
      <w:proofErr w:type="spellEnd"/>
      <w:r w:rsidRPr="004879A3">
        <w:rPr>
          <w:rFonts w:ascii="Calibri" w:eastAsia="Calibri" w:hAnsi="Calibri" w:cs="Calibri"/>
        </w:rPr>
        <w:t xml:space="preserve"> GGN </w:t>
      </w:r>
      <w:proofErr w:type="spellStart"/>
      <w:r w:rsidRPr="004879A3">
        <w:rPr>
          <w:rFonts w:ascii="Calibri" w:eastAsia="Calibri" w:hAnsi="Calibri" w:cs="Calibri"/>
        </w:rPr>
        <w:t>Secretariat</w:t>
      </w:r>
      <w:proofErr w:type="spellEnd"/>
      <w:r w:rsidRPr="004879A3">
        <w:rPr>
          <w:rFonts w:ascii="Calibri" w:eastAsia="Calibri" w:hAnsi="Calibri" w:cs="Calibri"/>
        </w:rPr>
        <w:t xml:space="preserve">. </w:t>
      </w:r>
    </w:p>
    <w:p w:rsidR="004879A3" w:rsidRPr="001D3A0B" w:rsidRDefault="004879A3" w:rsidP="004879A3">
      <w:pPr>
        <w:spacing w:after="0" w:line="240" w:lineRule="auto"/>
        <w:contextualSpacing/>
        <w:jc w:val="both"/>
        <w:rPr>
          <w:rFonts w:ascii="Calibri" w:eastAsia="Calibri" w:hAnsi="Calibri" w:cs="Calibri"/>
          <w:color w:val="000000"/>
        </w:rPr>
      </w:pPr>
    </w:p>
    <w:p w:rsidR="004879A3" w:rsidRPr="004879A3" w:rsidRDefault="004879A3" w:rsidP="004879A3">
      <w:pPr>
        <w:spacing w:after="0" w:line="240" w:lineRule="auto"/>
        <w:contextualSpacing/>
        <w:jc w:val="both"/>
        <w:rPr>
          <w:rFonts w:ascii="Calibri" w:eastAsia="Calibri" w:hAnsi="Calibri" w:cs="Calibri"/>
          <w:color w:val="000000"/>
          <w:lang w:val="en-US"/>
        </w:rPr>
      </w:pPr>
      <w:r w:rsidRPr="004879A3">
        <w:rPr>
          <w:rFonts w:ascii="Calibri" w:eastAsia="Calibri" w:hAnsi="Calibri" w:cs="Calibri"/>
          <w:color w:val="000000"/>
          <w:lang w:val="en-US"/>
        </w:rPr>
        <w:t>Your SDG contributions will be collected to a comprehensive document, which underlines the role of UNESCO Global Geoparks as SDG Model Territories and creates awareness among UNESCO and its Member States about the importance of the IGGP to contribute to a sustainable future.</w:t>
      </w:r>
    </w:p>
    <w:p w:rsidR="00A8010C" w:rsidRDefault="00A8010C">
      <w:pPr>
        <w:rPr>
          <w:rFonts w:ascii="Calibri" w:eastAsia="Calibri" w:hAnsi="Calibri" w:cs="Calibri"/>
          <w:lang w:val="en-US"/>
        </w:rPr>
      </w:pPr>
      <w:r>
        <w:rPr>
          <w:rFonts w:ascii="Calibri" w:eastAsia="Calibri" w:hAnsi="Calibri" w:cs="Calibri"/>
          <w:lang w:val="en-US"/>
        </w:rPr>
        <w:br w:type="page"/>
      </w:r>
    </w:p>
    <w:p w:rsidR="004879A3" w:rsidRPr="004879A3" w:rsidRDefault="004879A3" w:rsidP="004879A3">
      <w:pPr>
        <w:spacing w:after="0" w:line="240" w:lineRule="auto"/>
        <w:contextualSpacing/>
        <w:jc w:val="both"/>
        <w:rPr>
          <w:rFonts w:ascii="Calibri" w:eastAsia="Calibri" w:hAnsi="Calibri" w:cs="Calibri"/>
          <w:lang w:val="en-US"/>
        </w:rPr>
      </w:pPr>
    </w:p>
    <w:p w:rsidR="00BD0FED" w:rsidRDefault="00BD0FED" w:rsidP="00A83B55">
      <w:pPr>
        <w:spacing w:before="100" w:beforeAutospacing="1" w:after="100" w:afterAutospacing="1" w:line="240" w:lineRule="auto"/>
        <w:contextualSpacing/>
        <w:rPr>
          <w:rFonts w:ascii="Arial" w:hAnsi="Arial" w:cs="Arial"/>
          <w:b/>
          <w:color w:val="0070C0"/>
          <w:sz w:val="28"/>
          <w:szCs w:val="28"/>
          <w:lang w:val="en-US"/>
        </w:rPr>
      </w:pPr>
    </w:p>
    <w:p w:rsidR="00FD0EA8" w:rsidRPr="000A16CB" w:rsidRDefault="00BD0FED" w:rsidP="00A83B55">
      <w:pPr>
        <w:spacing w:before="100" w:beforeAutospacing="1" w:after="100" w:afterAutospacing="1" w:line="240" w:lineRule="auto"/>
        <w:contextualSpacing/>
        <w:rPr>
          <w:rFonts w:ascii="Arial" w:hAnsi="Arial" w:cs="Arial"/>
          <w:b/>
          <w:color w:val="0070C0"/>
          <w:sz w:val="28"/>
          <w:szCs w:val="28"/>
          <w:lang w:val="en-US"/>
        </w:rPr>
      </w:pPr>
      <w:r w:rsidRPr="004879A3">
        <w:rPr>
          <w:rFonts w:ascii="Arial" w:hAnsi="Arial" w:cs="Arial"/>
          <w:b/>
          <w:color w:val="0070C0"/>
          <w:sz w:val="40"/>
          <w:szCs w:val="40"/>
          <w:lang w:val="en-US"/>
        </w:rPr>
        <w:t>Template</w:t>
      </w:r>
      <w:r>
        <w:rPr>
          <w:rFonts w:ascii="Arial" w:hAnsi="Arial" w:cs="Arial"/>
          <w:b/>
          <w:color w:val="0070C0"/>
          <w:sz w:val="28"/>
          <w:szCs w:val="28"/>
          <w:lang w:val="en-US"/>
        </w:rPr>
        <w:t xml:space="preserve"> </w:t>
      </w:r>
      <w:r w:rsidR="004879A3">
        <w:rPr>
          <w:rFonts w:ascii="Arial" w:hAnsi="Arial" w:cs="Arial"/>
          <w:b/>
          <w:color w:val="0070C0"/>
          <w:sz w:val="28"/>
          <w:szCs w:val="28"/>
          <w:lang w:val="en-US"/>
        </w:rPr>
        <w:t xml:space="preserve">  </w:t>
      </w:r>
      <w:r w:rsidR="0080336B" w:rsidRPr="000A16CB">
        <w:rPr>
          <w:rFonts w:ascii="Arial" w:hAnsi="Arial" w:cs="Arial"/>
          <w:b/>
          <w:color w:val="0070C0"/>
          <w:sz w:val="28"/>
          <w:szCs w:val="28"/>
          <w:lang w:val="en-US"/>
        </w:rPr>
        <w:t xml:space="preserve">UNESCO Global Geoparks and </w:t>
      </w:r>
      <w:r w:rsidR="00A83B55">
        <w:rPr>
          <w:rFonts w:ascii="Arial" w:hAnsi="Arial" w:cs="Arial"/>
          <w:b/>
          <w:color w:val="0070C0"/>
          <w:sz w:val="28"/>
          <w:szCs w:val="28"/>
          <w:lang w:val="en-US"/>
        </w:rPr>
        <w:t xml:space="preserve">the </w:t>
      </w:r>
      <w:r w:rsidR="00AD4650" w:rsidRPr="000A16CB">
        <w:rPr>
          <w:rFonts w:ascii="Arial" w:hAnsi="Arial" w:cs="Arial"/>
          <w:b/>
          <w:color w:val="0070C0"/>
          <w:sz w:val="28"/>
          <w:szCs w:val="28"/>
          <w:lang w:val="en-US"/>
        </w:rPr>
        <w:t xml:space="preserve">Sustainable Development Goals </w:t>
      </w:r>
      <w:r w:rsidR="00A83B55">
        <w:rPr>
          <w:rFonts w:ascii="Arial" w:hAnsi="Arial" w:cs="Arial"/>
          <w:b/>
          <w:color w:val="0070C0"/>
          <w:sz w:val="28"/>
          <w:szCs w:val="28"/>
          <w:lang w:val="en-US"/>
        </w:rPr>
        <w:t>(SDGs)</w:t>
      </w:r>
      <w:r>
        <w:rPr>
          <w:rFonts w:ascii="Arial" w:hAnsi="Arial" w:cs="Arial"/>
          <w:b/>
          <w:color w:val="0070C0"/>
          <w:sz w:val="28"/>
          <w:szCs w:val="28"/>
          <w:lang w:val="en-US"/>
        </w:rPr>
        <w:t xml:space="preserve"> </w:t>
      </w:r>
      <w:r w:rsidR="00A83B55">
        <w:rPr>
          <w:rFonts w:ascii="Arial" w:hAnsi="Arial" w:cs="Arial"/>
          <w:b/>
          <w:color w:val="0070C0"/>
          <w:sz w:val="28"/>
          <w:szCs w:val="28"/>
          <w:lang w:val="en-US"/>
        </w:rPr>
        <w:t>of the</w:t>
      </w:r>
      <w:r w:rsidR="004879A3">
        <w:rPr>
          <w:rFonts w:ascii="Arial" w:hAnsi="Arial" w:cs="Arial"/>
          <w:b/>
          <w:color w:val="0070C0"/>
          <w:sz w:val="28"/>
          <w:szCs w:val="28"/>
          <w:lang w:val="en-US"/>
        </w:rPr>
        <w:t xml:space="preserve"> </w:t>
      </w:r>
      <w:r w:rsidR="00A83B55">
        <w:rPr>
          <w:rFonts w:ascii="Arial" w:hAnsi="Arial" w:cs="Arial"/>
          <w:b/>
          <w:color w:val="0070C0"/>
          <w:sz w:val="28"/>
          <w:szCs w:val="28"/>
          <w:lang w:val="en-US"/>
        </w:rPr>
        <w:t xml:space="preserve">Agenda </w:t>
      </w:r>
      <w:r w:rsidR="00AD4650" w:rsidRPr="000A16CB">
        <w:rPr>
          <w:rFonts w:ascii="Arial" w:hAnsi="Arial" w:cs="Arial"/>
          <w:b/>
          <w:color w:val="0070C0"/>
          <w:sz w:val="28"/>
          <w:szCs w:val="28"/>
          <w:lang w:val="en-US"/>
        </w:rPr>
        <w:t>2030</w:t>
      </w:r>
      <w:r w:rsidR="004D5604" w:rsidRPr="000A16CB">
        <w:rPr>
          <w:rFonts w:ascii="Arial" w:hAnsi="Arial" w:cs="Arial"/>
          <w:b/>
          <w:color w:val="0070C0"/>
          <w:sz w:val="28"/>
          <w:szCs w:val="28"/>
          <w:lang w:val="en-US"/>
        </w:rPr>
        <w:t xml:space="preserve"> </w:t>
      </w:r>
    </w:p>
    <w:p w:rsidR="000A16CB" w:rsidRDefault="000A16CB" w:rsidP="007422B1">
      <w:pPr>
        <w:spacing w:before="100" w:beforeAutospacing="1" w:after="100" w:afterAutospacing="1" w:line="240" w:lineRule="auto"/>
        <w:rPr>
          <w:rFonts w:ascii="Arial" w:hAnsi="Arial" w:cs="Arial"/>
          <w:b/>
          <w:color w:val="4372B7"/>
          <w:sz w:val="28"/>
          <w:szCs w:val="28"/>
          <w:lang w:val="en-US"/>
        </w:rPr>
      </w:pPr>
    </w:p>
    <w:p w:rsidR="000A16CB" w:rsidRPr="000A16CB" w:rsidRDefault="000A16CB" w:rsidP="007422B1">
      <w:pPr>
        <w:spacing w:before="100" w:beforeAutospacing="1" w:after="100" w:afterAutospacing="1" w:line="240" w:lineRule="auto"/>
        <w:rPr>
          <w:rFonts w:ascii="Arial" w:hAnsi="Arial" w:cs="Arial"/>
          <w:b/>
          <w:sz w:val="24"/>
          <w:szCs w:val="24"/>
          <w:lang w:val="en-US"/>
        </w:rPr>
      </w:pPr>
      <w:r w:rsidRPr="000A16CB">
        <w:rPr>
          <w:rFonts w:ascii="Arial" w:hAnsi="Arial" w:cs="Arial"/>
          <w:b/>
          <w:sz w:val="24"/>
          <w:szCs w:val="24"/>
          <w:lang w:val="en-US"/>
        </w:rPr>
        <w:t>Name of UNESCO Global Geopark:</w:t>
      </w:r>
    </w:p>
    <w:p w:rsidR="00DA2A5C" w:rsidRPr="000A16CB" w:rsidRDefault="000A16CB" w:rsidP="007422B1">
      <w:pPr>
        <w:spacing w:before="100" w:beforeAutospacing="1" w:after="100" w:afterAutospacing="1" w:line="240" w:lineRule="auto"/>
        <w:rPr>
          <w:rFonts w:ascii="Arial" w:hAnsi="Arial" w:cs="Arial"/>
          <w:b/>
          <w:sz w:val="24"/>
          <w:szCs w:val="24"/>
          <w:lang w:val="en-US"/>
        </w:rPr>
      </w:pPr>
      <w:r w:rsidRPr="000A16CB">
        <w:rPr>
          <w:rFonts w:ascii="Arial" w:hAnsi="Arial" w:cs="Arial"/>
          <w:b/>
          <w:sz w:val="24"/>
          <w:szCs w:val="24"/>
          <w:lang w:val="en-US"/>
        </w:rPr>
        <w:t>Country:</w:t>
      </w:r>
      <w:r w:rsidR="00FE67E7">
        <w:rPr>
          <w:rFonts w:ascii="Arial" w:hAnsi="Arial" w:cs="Arial"/>
          <w:b/>
          <w:sz w:val="24"/>
          <w:szCs w:val="24"/>
          <w:lang w:val="en-US"/>
        </w:rPr>
        <w:t xml:space="preserve">                                                                                      </w:t>
      </w:r>
      <w:r w:rsidR="009931C6">
        <w:rPr>
          <w:rFonts w:ascii="Arial" w:hAnsi="Arial" w:cs="Arial"/>
          <w:b/>
          <w:sz w:val="24"/>
          <w:szCs w:val="24"/>
          <w:lang w:val="en-US"/>
        </w:rPr>
        <w:t xml:space="preserve">     </w:t>
      </w:r>
      <w:r w:rsidR="00FE67E7">
        <w:rPr>
          <w:rFonts w:ascii="Arial" w:hAnsi="Arial" w:cs="Arial"/>
          <w:b/>
          <w:sz w:val="24"/>
          <w:szCs w:val="24"/>
          <w:lang w:val="en-US"/>
        </w:rPr>
        <w:t>Year of reporting:</w:t>
      </w:r>
      <w:r w:rsidR="000A2663">
        <w:rPr>
          <w:rFonts w:ascii="Arial" w:hAnsi="Arial" w:cs="Arial"/>
          <w:b/>
          <w:sz w:val="24"/>
          <w:szCs w:val="24"/>
          <w:lang w:val="en-US"/>
        </w:rPr>
        <w:t xml:space="preserve"> </w:t>
      </w:r>
      <w:r w:rsidR="000A2663" w:rsidRPr="005A3DA8">
        <w:rPr>
          <w:rFonts w:ascii="Arial" w:hAnsi="Arial" w:cs="Arial"/>
          <w:b/>
          <w:color w:val="FF0000"/>
          <w:sz w:val="24"/>
          <w:szCs w:val="24"/>
          <w:lang w:val="en-US"/>
        </w:rPr>
        <w:t>2023</w:t>
      </w:r>
    </w:p>
    <w:tbl>
      <w:tblPr>
        <w:tblStyle w:val="a3"/>
        <w:tblW w:w="0" w:type="auto"/>
        <w:tblLook w:val="04A0"/>
      </w:tblPr>
      <w:tblGrid>
        <w:gridCol w:w="1344"/>
        <w:gridCol w:w="1973"/>
        <w:gridCol w:w="3482"/>
        <w:gridCol w:w="4678"/>
        <w:gridCol w:w="2126"/>
        <w:gridCol w:w="1497"/>
      </w:tblGrid>
      <w:tr w:rsidR="005A3DA8" w:rsidRPr="00FD1C19" w:rsidTr="001826EE">
        <w:tc>
          <w:tcPr>
            <w:tcW w:w="1344" w:type="dxa"/>
          </w:tcPr>
          <w:p w:rsidR="008B32BC" w:rsidRPr="00116674" w:rsidRDefault="008B32BC" w:rsidP="00FD0EA8">
            <w:pPr>
              <w:spacing w:before="100" w:beforeAutospacing="1" w:after="100" w:afterAutospacing="1"/>
              <w:contextualSpacing/>
              <w:rPr>
                <w:rFonts w:ascii="Arial" w:eastAsia="Times New Roman" w:hAnsi="Arial" w:cs="Arial"/>
                <w:b/>
              </w:rPr>
            </w:pPr>
            <w:r w:rsidRPr="00116674">
              <w:rPr>
                <w:rFonts w:ascii="Arial" w:eastAsia="Times New Roman" w:hAnsi="Arial" w:cs="Arial"/>
                <w:b/>
              </w:rPr>
              <w:t>SDG</w:t>
            </w:r>
          </w:p>
        </w:tc>
        <w:tc>
          <w:tcPr>
            <w:tcW w:w="1973" w:type="dxa"/>
          </w:tcPr>
          <w:p w:rsidR="008B32BC" w:rsidRPr="00116674" w:rsidRDefault="000A16CB" w:rsidP="00116674">
            <w:pPr>
              <w:spacing w:before="100" w:beforeAutospacing="1" w:after="100" w:afterAutospacing="1"/>
              <w:rPr>
                <w:rFonts w:ascii="Arial" w:eastAsia="Times New Roman" w:hAnsi="Arial" w:cs="Arial"/>
                <w:b/>
              </w:rPr>
            </w:pPr>
            <w:r>
              <w:rPr>
                <w:rFonts w:ascii="Arial" w:eastAsia="Times New Roman" w:hAnsi="Arial" w:cs="Arial"/>
                <w:b/>
              </w:rPr>
              <w:t xml:space="preserve">Main </w:t>
            </w:r>
            <w:r w:rsidR="003016F9">
              <w:rPr>
                <w:rFonts w:ascii="Arial" w:eastAsia="Times New Roman" w:hAnsi="Arial" w:cs="Arial"/>
                <w:b/>
              </w:rPr>
              <w:t xml:space="preserve">SDG </w:t>
            </w:r>
            <w:proofErr w:type="spellStart"/>
            <w:r>
              <w:rPr>
                <w:rFonts w:ascii="Arial" w:eastAsia="Times New Roman" w:hAnsi="Arial" w:cs="Arial"/>
                <w:b/>
              </w:rPr>
              <w:t>objective</w:t>
            </w:r>
            <w:proofErr w:type="spellEnd"/>
            <w:r w:rsidR="008B32BC">
              <w:rPr>
                <w:rFonts w:ascii="Arial" w:eastAsia="Times New Roman" w:hAnsi="Arial" w:cs="Arial"/>
                <w:b/>
              </w:rPr>
              <w:t xml:space="preserve"> </w:t>
            </w:r>
          </w:p>
        </w:tc>
        <w:tc>
          <w:tcPr>
            <w:tcW w:w="3482" w:type="dxa"/>
          </w:tcPr>
          <w:p w:rsidR="00AA0254" w:rsidRPr="00C100E7" w:rsidRDefault="000A16CB" w:rsidP="00AA0254">
            <w:pPr>
              <w:spacing w:before="100" w:beforeAutospacing="1" w:after="100" w:afterAutospacing="1"/>
              <w:ind w:left="175"/>
              <w:rPr>
                <w:rFonts w:ascii="Arial" w:eastAsia="Times New Roman" w:hAnsi="Arial" w:cs="Arial"/>
                <w:b/>
                <w:lang w:val="es-ES"/>
              </w:rPr>
            </w:pPr>
            <w:r>
              <w:rPr>
                <w:rFonts w:ascii="Arial" w:eastAsia="Times New Roman" w:hAnsi="Arial" w:cs="Arial"/>
                <w:b/>
                <w:lang w:val="es-ES"/>
              </w:rPr>
              <w:t>How UNESCO Global Geoparks contribu</w:t>
            </w:r>
            <w:r w:rsidR="00AA0254">
              <w:rPr>
                <w:rFonts w:ascii="Arial" w:eastAsia="Times New Roman" w:hAnsi="Arial" w:cs="Arial"/>
                <w:b/>
                <w:lang w:val="es-ES"/>
              </w:rPr>
              <w:t>te</w:t>
            </w:r>
            <w:r w:rsidR="007A087A">
              <w:rPr>
                <w:rFonts w:ascii="Arial" w:eastAsia="Times New Roman" w:hAnsi="Arial" w:cs="Arial"/>
                <w:b/>
                <w:lang w:val="es-ES"/>
              </w:rPr>
              <w:t xml:space="preserve"> to the SDGs</w:t>
            </w:r>
            <w:r w:rsidR="008D594F">
              <w:rPr>
                <w:rFonts w:ascii="Arial" w:eastAsia="Times New Roman" w:hAnsi="Arial" w:cs="Arial"/>
                <w:b/>
                <w:lang w:val="es-ES"/>
              </w:rPr>
              <w:t xml:space="preserve">  </w:t>
            </w:r>
            <w:r w:rsidR="008D594F" w:rsidRPr="008D594F">
              <w:rPr>
                <w:rFonts w:ascii="Arial" w:eastAsia="Times New Roman" w:hAnsi="Arial" w:cs="Arial"/>
                <w:bCs/>
                <w:lang w:val="es-ES"/>
              </w:rPr>
              <w:t>(</w:t>
            </w:r>
            <w:r w:rsidR="008D594F">
              <w:rPr>
                <w:rFonts w:ascii="Arial" w:eastAsia="Times New Roman" w:hAnsi="Arial" w:cs="Arial"/>
                <w:bCs/>
                <w:lang w:val="es-ES"/>
              </w:rPr>
              <w:t xml:space="preserve">including matching  </w:t>
            </w:r>
            <w:r w:rsidR="008D594F" w:rsidRPr="008D594F">
              <w:rPr>
                <w:rFonts w:ascii="Arial" w:eastAsia="Times New Roman" w:hAnsi="Arial" w:cs="Arial"/>
                <w:bCs/>
                <w:lang w:val="es-ES"/>
              </w:rPr>
              <w:t>targets)</w:t>
            </w:r>
          </w:p>
        </w:tc>
        <w:tc>
          <w:tcPr>
            <w:tcW w:w="4678" w:type="dxa"/>
          </w:tcPr>
          <w:p w:rsidR="008B32BC" w:rsidRPr="00EA2AA3" w:rsidRDefault="00CA65B0" w:rsidP="00B5322D">
            <w:pPr>
              <w:spacing w:before="100" w:beforeAutospacing="1" w:after="100" w:afterAutospacing="1"/>
              <w:ind w:left="201"/>
              <w:rPr>
                <w:rFonts w:ascii="Arial" w:eastAsia="Times New Roman" w:hAnsi="Arial" w:cs="Arial"/>
                <w:b/>
                <w:lang w:val="es-ES"/>
              </w:rPr>
            </w:pPr>
            <w:r>
              <w:rPr>
                <w:rFonts w:ascii="Arial" w:eastAsia="Times New Roman" w:hAnsi="Arial" w:cs="Arial"/>
                <w:b/>
                <w:lang w:val="es-ES"/>
              </w:rPr>
              <w:t>Example</w:t>
            </w:r>
            <w:r w:rsidR="00AC58D3">
              <w:rPr>
                <w:rFonts w:ascii="Arial" w:eastAsia="Times New Roman" w:hAnsi="Arial" w:cs="Arial"/>
                <w:b/>
                <w:lang w:val="es-ES"/>
              </w:rPr>
              <w:t>s</w:t>
            </w:r>
            <w:r>
              <w:rPr>
                <w:rFonts w:ascii="Arial" w:eastAsia="Times New Roman" w:hAnsi="Arial" w:cs="Arial"/>
                <w:b/>
                <w:lang w:val="es-ES"/>
              </w:rPr>
              <w:t xml:space="preserve"> </w:t>
            </w:r>
            <w:r w:rsidR="006B047A">
              <w:rPr>
                <w:rFonts w:ascii="Arial" w:eastAsia="Times New Roman" w:hAnsi="Arial" w:cs="Arial"/>
                <w:b/>
                <w:lang w:val="es-ES"/>
              </w:rPr>
              <w:t xml:space="preserve">of contributions </w:t>
            </w:r>
            <w:r w:rsidR="00AC58D3">
              <w:rPr>
                <w:rFonts w:ascii="Arial" w:eastAsia="Times New Roman" w:hAnsi="Arial" w:cs="Arial"/>
                <w:b/>
                <w:lang w:val="es-ES"/>
              </w:rPr>
              <w:t xml:space="preserve">from </w:t>
            </w:r>
            <w:r w:rsidR="000A16CB">
              <w:rPr>
                <w:rFonts w:ascii="Arial" w:eastAsia="Times New Roman" w:hAnsi="Arial" w:cs="Arial"/>
                <w:b/>
                <w:lang w:val="es-ES"/>
              </w:rPr>
              <w:t xml:space="preserve">your </w:t>
            </w:r>
            <w:r>
              <w:rPr>
                <w:rFonts w:ascii="Arial" w:eastAsia="Times New Roman" w:hAnsi="Arial" w:cs="Arial"/>
                <w:b/>
                <w:lang w:val="es-ES"/>
              </w:rPr>
              <w:t>UNESCO Global Geopark</w:t>
            </w:r>
          </w:p>
        </w:tc>
        <w:tc>
          <w:tcPr>
            <w:tcW w:w="2126" w:type="dxa"/>
          </w:tcPr>
          <w:p w:rsidR="008B32BC" w:rsidRDefault="000A2663" w:rsidP="00385B55">
            <w:pPr>
              <w:spacing w:before="100" w:beforeAutospacing="1" w:after="100" w:afterAutospacing="1"/>
              <w:ind w:left="108"/>
              <w:contextualSpacing/>
              <w:rPr>
                <w:rFonts w:ascii="Arial" w:eastAsia="Times New Roman" w:hAnsi="Arial" w:cs="Arial"/>
                <w:b/>
                <w:lang w:val="es-ES"/>
              </w:rPr>
            </w:pPr>
            <w:r>
              <w:rPr>
                <w:rFonts w:ascii="Arial" w:eastAsia="Times New Roman" w:hAnsi="Arial" w:cs="Arial"/>
                <w:b/>
                <w:lang w:val="es-ES"/>
              </w:rPr>
              <w:t xml:space="preserve">Optional: </w:t>
            </w:r>
            <w:r w:rsidR="00B84C53">
              <w:rPr>
                <w:rFonts w:ascii="Arial" w:eastAsia="Times New Roman" w:hAnsi="Arial" w:cs="Arial"/>
                <w:b/>
                <w:lang w:val="es-ES"/>
              </w:rPr>
              <w:t>Contribution to additional SDGs</w:t>
            </w:r>
            <w:r>
              <w:rPr>
                <w:rFonts w:ascii="Arial" w:eastAsia="Times New Roman" w:hAnsi="Arial" w:cs="Arial"/>
                <w:b/>
                <w:lang w:val="es-ES"/>
              </w:rPr>
              <w:t xml:space="preserve"> </w:t>
            </w:r>
          </w:p>
        </w:tc>
        <w:tc>
          <w:tcPr>
            <w:tcW w:w="1497" w:type="dxa"/>
          </w:tcPr>
          <w:p w:rsidR="008B32BC" w:rsidRPr="00EA2AA3" w:rsidRDefault="008B32BC" w:rsidP="00855188">
            <w:pPr>
              <w:spacing w:before="100" w:beforeAutospacing="1" w:after="100" w:afterAutospacing="1"/>
              <w:ind w:left="106"/>
              <w:rPr>
                <w:rFonts w:ascii="Arial" w:eastAsia="Times New Roman" w:hAnsi="Arial" w:cs="Arial"/>
                <w:b/>
                <w:lang w:val="es-ES"/>
              </w:rPr>
            </w:pPr>
            <w:r>
              <w:rPr>
                <w:rFonts w:ascii="Arial" w:eastAsia="Times New Roman" w:hAnsi="Arial" w:cs="Arial"/>
                <w:b/>
                <w:lang w:val="es-ES"/>
              </w:rPr>
              <w:t xml:space="preserve">Number of </w:t>
            </w:r>
            <w:r w:rsidR="00BD00F7">
              <w:rPr>
                <w:rFonts w:ascii="Arial" w:eastAsia="Times New Roman" w:hAnsi="Arial" w:cs="Arial"/>
                <w:b/>
                <w:lang w:val="es-ES"/>
              </w:rPr>
              <w:t xml:space="preserve">activities </w:t>
            </w:r>
            <w:r>
              <w:rPr>
                <w:rFonts w:ascii="Arial" w:eastAsia="Times New Roman" w:hAnsi="Arial" w:cs="Arial"/>
                <w:b/>
                <w:lang w:val="es-ES"/>
              </w:rPr>
              <w:t>(if available)</w:t>
            </w: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s-E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685800" cy="6858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0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4820" cy="684820"/>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116674">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bCs/>
                <w:kern w:val="36"/>
                <w:sz w:val="20"/>
                <w:szCs w:val="20"/>
                <w:lang w:val="en-US"/>
              </w:rPr>
              <w:t>End poverty in all its forms everywhere</w:t>
            </w:r>
          </w:p>
        </w:tc>
        <w:tc>
          <w:tcPr>
            <w:tcW w:w="3482" w:type="dxa"/>
          </w:tcPr>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proofErr w:type="spellStart"/>
            <w:r w:rsidRPr="00C100E7">
              <w:rPr>
                <w:rFonts w:ascii="Arial" w:eastAsia="Times New Roman" w:hAnsi="Arial" w:cs="Arial"/>
                <w:sz w:val="20"/>
                <w:szCs w:val="20"/>
                <w:lang w:val="en-US"/>
              </w:rPr>
              <w:t>Desaster</w:t>
            </w:r>
            <w:proofErr w:type="spellEnd"/>
            <w:r w:rsidRPr="00C100E7">
              <w:rPr>
                <w:rFonts w:ascii="Arial" w:eastAsia="Times New Roman" w:hAnsi="Arial" w:cs="Arial"/>
                <w:sz w:val="20"/>
                <w:szCs w:val="20"/>
                <w:lang w:val="en-US"/>
              </w:rPr>
              <w:t xml:space="preserve"> risk reduction </w:t>
            </w:r>
            <w:proofErr w:type="spellStart"/>
            <w:r w:rsidRPr="00C100E7">
              <w:rPr>
                <w:rFonts w:ascii="Arial" w:eastAsia="Times New Roman" w:hAnsi="Arial" w:cs="Arial"/>
                <w:sz w:val="20"/>
                <w:szCs w:val="20"/>
                <w:lang w:val="en-US"/>
              </w:rPr>
              <w:t>programmes</w:t>
            </w:r>
            <w:proofErr w:type="spellEnd"/>
            <w:r w:rsidRPr="00C100E7">
              <w:rPr>
                <w:rFonts w:ascii="Arial" w:eastAsia="Times New Roman" w:hAnsi="Arial" w:cs="Arial"/>
                <w:sz w:val="20"/>
                <w:szCs w:val="20"/>
                <w:lang w:val="en-US"/>
              </w:rPr>
              <w:t xml:space="preserve"> &amp; preparation</w:t>
            </w:r>
            <w:r w:rsidR="003016F9">
              <w:rPr>
                <w:rFonts w:ascii="Arial" w:eastAsia="Times New Roman" w:hAnsi="Arial" w:cs="Arial"/>
                <w:sz w:val="20"/>
                <w:szCs w:val="20"/>
                <w:lang w:val="en-US"/>
              </w:rPr>
              <w:t xml:space="preserve"> for local communities </w:t>
            </w:r>
            <w:r w:rsidR="00A72FB4">
              <w:rPr>
                <w:rFonts w:ascii="Arial" w:eastAsia="Times New Roman" w:hAnsi="Arial" w:cs="Arial"/>
                <w:sz w:val="20"/>
                <w:szCs w:val="20"/>
                <w:lang w:val="en-US"/>
              </w:rPr>
              <w:t>in your UNESCO Global Geopark</w:t>
            </w:r>
            <w:r>
              <w:rPr>
                <w:rFonts w:ascii="Arial" w:eastAsia="Times New Roman" w:hAnsi="Arial" w:cs="Arial"/>
                <w:sz w:val="20"/>
                <w:szCs w:val="20"/>
                <w:lang w:val="en-US"/>
              </w:rPr>
              <w:t xml:space="preserve"> </w:t>
            </w:r>
            <w:r w:rsidR="00FE67E7">
              <w:rPr>
                <w:rFonts w:ascii="Arial" w:eastAsia="Times New Roman" w:hAnsi="Arial" w:cs="Arial"/>
                <w:sz w:val="20"/>
                <w:szCs w:val="20"/>
                <w:lang w:val="en-US"/>
              </w:rPr>
              <w:t>(1.5)</w:t>
            </w:r>
          </w:p>
          <w:p w:rsidR="008A2228" w:rsidRPr="00C100E7" w:rsidRDefault="008A2228"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Activities to support local economy</w:t>
            </w:r>
            <w:r w:rsidR="003016F9">
              <w:rPr>
                <w:rFonts w:ascii="Arial" w:eastAsia="Times New Roman" w:hAnsi="Arial" w:cs="Arial"/>
                <w:sz w:val="20"/>
                <w:szCs w:val="20"/>
                <w:lang w:val="en-US"/>
              </w:rPr>
              <w:t xml:space="preserve"> in </w:t>
            </w:r>
            <w:r w:rsidR="00A72FB4">
              <w:rPr>
                <w:rFonts w:ascii="Arial" w:eastAsia="Times New Roman" w:hAnsi="Arial" w:cs="Arial"/>
                <w:sz w:val="20"/>
                <w:szCs w:val="20"/>
                <w:lang w:val="en-US"/>
              </w:rPr>
              <w:t>your</w:t>
            </w:r>
            <w:r w:rsidR="003016F9">
              <w:rPr>
                <w:rFonts w:ascii="Arial" w:eastAsia="Times New Roman" w:hAnsi="Arial" w:cs="Arial"/>
                <w:sz w:val="20"/>
                <w:szCs w:val="20"/>
                <w:lang w:val="en-US"/>
              </w:rPr>
              <w:t xml:space="preserve"> UNESCO Global Geopark</w:t>
            </w:r>
          </w:p>
        </w:tc>
        <w:tc>
          <w:tcPr>
            <w:tcW w:w="4678"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2126"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1497"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685800" cy="6858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0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4821" cy="684821"/>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116674">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t>End hunger, achieve food security and improved nutrition and promote sustainable agriculture</w:t>
            </w:r>
          </w:p>
        </w:tc>
        <w:tc>
          <w:tcPr>
            <w:tcW w:w="3482" w:type="dxa"/>
          </w:tcPr>
          <w:p w:rsidR="008B32BC" w:rsidRDefault="007A087A" w:rsidP="00C100E7">
            <w:pPr>
              <w:pStyle w:val="a4"/>
              <w:numPr>
                <w:ilvl w:val="0"/>
                <w:numId w:val="16"/>
              </w:numPr>
              <w:spacing w:before="100" w:beforeAutospacing="1" w:after="100" w:afterAutospacing="1"/>
              <w:ind w:left="465" w:hanging="290"/>
              <w:rPr>
                <w:rFonts w:ascii="Arial" w:hAnsi="Arial" w:cs="Arial"/>
                <w:noProof/>
                <w:sz w:val="20"/>
                <w:szCs w:val="20"/>
              </w:rPr>
            </w:pPr>
            <w:r>
              <w:rPr>
                <w:rFonts w:ascii="Arial" w:hAnsi="Arial" w:cs="Arial"/>
                <w:noProof/>
                <w:sz w:val="20"/>
                <w:szCs w:val="20"/>
              </w:rPr>
              <w:t>S</w:t>
            </w:r>
            <w:r w:rsidR="00647ABF">
              <w:rPr>
                <w:rFonts w:ascii="Arial" w:hAnsi="Arial" w:cs="Arial"/>
                <w:noProof/>
                <w:sz w:val="20"/>
                <w:szCs w:val="20"/>
              </w:rPr>
              <w:t xml:space="preserve">upport of sustainable agriculture </w:t>
            </w:r>
            <w:r w:rsidR="003016F9">
              <w:rPr>
                <w:rFonts w:ascii="Arial" w:hAnsi="Arial" w:cs="Arial"/>
                <w:noProof/>
                <w:sz w:val="20"/>
                <w:szCs w:val="20"/>
              </w:rPr>
              <w:t xml:space="preserve">in </w:t>
            </w:r>
            <w:r w:rsidR="00A72FB4">
              <w:rPr>
                <w:rFonts w:ascii="Arial" w:hAnsi="Arial" w:cs="Arial"/>
                <w:noProof/>
                <w:sz w:val="20"/>
                <w:szCs w:val="20"/>
              </w:rPr>
              <w:t>your</w:t>
            </w:r>
            <w:r w:rsidR="003016F9">
              <w:rPr>
                <w:rFonts w:ascii="Arial" w:hAnsi="Arial" w:cs="Arial"/>
                <w:noProof/>
                <w:sz w:val="20"/>
                <w:szCs w:val="20"/>
              </w:rPr>
              <w:t xml:space="preserve"> UNESCO Global Geopark </w:t>
            </w:r>
            <w:r w:rsidR="00647ABF">
              <w:rPr>
                <w:rFonts w:ascii="Arial" w:hAnsi="Arial" w:cs="Arial"/>
                <w:noProof/>
                <w:sz w:val="20"/>
                <w:szCs w:val="20"/>
              </w:rPr>
              <w:t xml:space="preserve">like </w:t>
            </w:r>
            <w:r w:rsidR="008B32BC">
              <w:rPr>
                <w:rFonts w:ascii="Arial" w:hAnsi="Arial" w:cs="Arial"/>
                <w:noProof/>
                <w:sz w:val="20"/>
                <w:szCs w:val="20"/>
              </w:rPr>
              <w:t>family business, small farmers, fishermen, pasture farming</w:t>
            </w:r>
            <w:r w:rsidR="00FE67E7">
              <w:rPr>
                <w:rFonts w:ascii="Arial" w:hAnsi="Arial" w:cs="Arial"/>
                <w:noProof/>
                <w:sz w:val="20"/>
                <w:szCs w:val="20"/>
              </w:rPr>
              <w:t xml:space="preserve"> (2.3, 2.4)</w:t>
            </w:r>
            <w:r w:rsidR="008B32BC">
              <w:rPr>
                <w:rFonts w:ascii="Arial" w:hAnsi="Arial" w:cs="Arial"/>
                <w:noProof/>
                <w:sz w:val="20"/>
                <w:szCs w:val="20"/>
              </w:rPr>
              <w:t xml:space="preserve"> </w:t>
            </w:r>
          </w:p>
          <w:p w:rsidR="00A60DB3" w:rsidRDefault="00647ABF" w:rsidP="00D11CEF">
            <w:pPr>
              <w:pStyle w:val="a4"/>
              <w:numPr>
                <w:ilvl w:val="0"/>
                <w:numId w:val="16"/>
              </w:numPr>
              <w:spacing w:before="100" w:beforeAutospacing="1" w:after="100" w:afterAutospacing="1"/>
              <w:ind w:left="465" w:hanging="290"/>
              <w:rPr>
                <w:rFonts w:ascii="Arial" w:hAnsi="Arial" w:cs="Arial"/>
                <w:noProof/>
                <w:sz w:val="20"/>
                <w:szCs w:val="20"/>
              </w:rPr>
            </w:pPr>
            <w:r>
              <w:rPr>
                <w:rFonts w:ascii="Arial" w:hAnsi="Arial" w:cs="Arial"/>
                <w:noProof/>
                <w:sz w:val="20"/>
                <w:szCs w:val="20"/>
              </w:rPr>
              <w:t>P</w:t>
            </w:r>
            <w:r w:rsidR="008B32BC" w:rsidRPr="00096076">
              <w:rPr>
                <w:rFonts w:ascii="Arial" w:hAnsi="Arial" w:cs="Arial"/>
                <w:noProof/>
                <w:sz w:val="20"/>
                <w:szCs w:val="20"/>
              </w:rPr>
              <w:t xml:space="preserve">rotection of </w:t>
            </w:r>
            <w:r>
              <w:rPr>
                <w:rFonts w:ascii="Arial" w:hAnsi="Arial" w:cs="Arial"/>
                <w:noProof/>
                <w:sz w:val="20"/>
                <w:szCs w:val="20"/>
              </w:rPr>
              <w:t xml:space="preserve">regional and historic </w:t>
            </w:r>
            <w:r w:rsidR="008B32BC" w:rsidRPr="00096076">
              <w:rPr>
                <w:rFonts w:ascii="Arial" w:hAnsi="Arial" w:cs="Arial"/>
                <w:noProof/>
                <w:sz w:val="20"/>
                <w:szCs w:val="20"/>
              </w:rPr>
              <w:t>plants and animals</w:t>
            </w:r>
            <w:r w:rsidR="00FE67E7">
              <w:rPr>
                <w:rFonts w:ascii="Arial" w:hAnsi="Arial" w:cs="Arial"/>
                <w:noProof/>
                <w:sz w:val="20"/>
                <w:szCs w:val="20"/>
              </w:rPr>
              <w:t xml:space="preserve"> (2.5)</w:t>
            </w:r>
          </w:p>
          <w:p w:rsidR="008B32BC" w:rsidRPr="00096076" w:rsidRDefault="008B32BC" w:rsidP="00D11CEF">
            <w:pPr>
              <w:pStyle w:val="a4"/>
              <w:numPr>
                <w:ilvl w:val="0"/>
                <w:numId w:val="16"/>
              </w:numPr>
              <w:spacing w:before="100" w:beforeAutospacing="1" w:after="100" w:afterAutospacing="1"/>
              <w:ind w:left="465" w:hanging="290"/>
              <w:rPr>
                <w:rFonts w:ascii="Arial" w:hAnsi="Arial" w:cs="Arial"/>
                <w:noProof/>
                <w:sz w:val="20"/>
                <w:szCs w:val="20"/>
              </w:rPr>
            </w:pPr>
            <w:r w:rsidRPr="00096076">
              <w:rPr>
                <w:rFonts w:ascii="Arial" w:hAnsi="Arial" w:cs="Arial"/>
                <w:noProof/>
                <w:sz w:val="20"/>
                <w:szCs w:val="20"/>
              </w:rPr>
              <w:t xml:space="preserve"> </w:t>
            </w:r>
            <w:r w:rsidR="00A60DB3">
              <w:rPr>
                <w:rFonts w:ascii="Arial" w:hAnsi="Arial" w:cs="Arial"/>
                <w:noProof/>
                <w:sz w:val="20"/>
                <w:szCs w:val="20"/>
              </w:rPr>
              <w:t xml:space="preserve">Regional food programmes </w:t>
            </w:r>
          </w:p>
          <w:p w:rsidR="008B32BC" w:rsidRPr="00C100E7" w:rsidRDefault="008B32BC" w:rsidP="00664CE8">
            <w:pPr>
              <w:pStyle w:val="a4"/>
              <w:spacing w:before="100" w:beforeAutospacing="1" w:after="100" w:afterAutospacing="1"/>
              <w:ind w:left="465"/>
              <w:rPr>
                <w:rFonts w:ascii="Arial" w:hAnsi="Arial" w:cs="Arial"/>
                <w:noProof/>
                <w:sz w:val="20"/>
                <w:szCs w:val="20"/>
              </w:rPr>
            </w:pPr>
          </w:p>
        </w:tc>
        <w:tc>
          <w:tcPr>
            <w:tcW w:w="4678" w:type="dxa"/>
          </w:tcPr>
          <w:p w:rsidR="008B32BC" w:rsidRPr="00EA2AA3" w:rsidRDefault="008B32BC" w:rsidP="00EA2AA3">
            <w:pPr>
              <w:pStyle w:val="a4"/>
              <w:numPr>
                <w:ilvl w:val="0"/>
                <w:numId w:val="17"/>
              </w:numPr>
              <w:spacing w:before="100" w:beforeAutospacing="1" w:after="100" w:afterAutospacing="1"/>
              <w:rPr>
                <w:rFonts w:ascii="Arial" w:hAnsi="Arial" w:cs="Arial"/>
                <w:noProof/>
                <w:sz w:val="20"/>
                <w:szCs w:val="20"/>
              </w:rPr>
            </w:pPr>
          </w:p>
        </w:tc>
        <w:tc>
          <w:tcPr>
            <w:tcW w:w="2126" w:type="dxa"/>
          </w:tcPr>
          <w:p w:rsidR="008B32BC" w:rsidRPr="00EA2AA3" w:rsidRDefault="008B32BC" w:rsidP="00EA2AA3">
            <w:pPr>
              <w:pStyle w:val="a4"/>
              <w:numPr>
                <w:ilvl w:val="0"/>
                <w:numId w:val="17"/>
              </w:numPr>
              <w:spacing w:before="100" w:beforeAutospacing="1" w:after="100" w:afterAutospacing="1"/>
              <w:rPr>
                <w:rFonts w:ascii="Arial" w:hAnsi="Arial" w:cs="Arial"/>
                <w:noProof/>
                <w:sz w:val="20"/>
                <w:szCs w:val="20"/>
              </w:rPr>
            </w:pPr>
          </w:p>
        </w:tc>
        <w:tc>
          <w:tcPr>
            <w:tcW w:w="1497" w:type="dxa"/>
          </w:tcPr>
          <w:p w:rsidR="008B32BC" w:rsidRPr="00EA2AA3" w:rsidRDefault="008B32BC" w:rsidP="00EA2AA3">
            <w:pPr>
              <w:pStyle w:val="a4"/>
              <w:numPr>
                <w:ilvl w:val="0"/>
                <w:numId w:val="17"/>
              </w:numPr>
              <w:spacing w:before="100" w:beforeAutospacing="1" w:after="100" w:afterAutospacing="1"/>
              <w:rPr>
                <w:rFonts w:ascii="Arial" w:hAnsi="Arial" w:cs="Arial"/>
                <w:noProof/>
                <w:sz w:val="20"/>
                <w:szCs w:val="20"/>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685800" cy="6858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03.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4821" cy="684821"/>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116674">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t>Ensure healthy lives and promote well-being for all at all ages</w:t>
            </w:r>
          </w:p>
        </w:tc>
        <w:tc>
          <w:tcPr>
            <w:tcW w:w="3482" w:type="dxa"/>
          </w:tcPr>
          <w:p w:rsidR="00AA0254" w:rsidRDefault="007A087A" w:rsidP="00F26FE3">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S</w:t>
            </w:r>
            <w:r w:rsidR="00647ABF" w:rsidRPr="00AA0254">
              <w:rPr>
                <w:rFonts w:ascii="Arial" w:eastAsia="Times New Roman" w:hAnsi="Arial" w:cs="Arial"/>
                <w:noProof/>
                <w:sz w:val="20"/>
                <w:szCs w:val="20"/>
              </w:rPr>
              <w:t xml:space="preserve">upport of </w:t>
            </w:r>
            <w:r w:rsidR="00A72FB4">
              <w:rPr>
                <w:rFonts w:ascii="Arial" w:eastAsia="Times New Roman" w:hAnsi="Arial" w:cs="Arial"/>
                <w:noProof/>
                <w:sz w:val="20"/>
                <w:szCs w:val="20"/>
              </w:rPr>
              <w:t xml:space="preserve">your </w:t>
            </w:r>
            <w:r w:rsidR="003016F9">
              <w:rPr>
                <w:rFonts w:ascii="Arial" w:eastAsia="Times New Roman" w:hAnsi="Arial" w:cs="Arial"/>
                <w:noProof/>
                <w:sz w:val="20"/>
                <w:szCs w:val="20"/>
              </w:rPr>
              <w:t xml:space="preserve">UNESCO Global Geopark </w:t>
            </w:r>
            <w:r w:rsidR="00647ABF" w:rsidRPr="00AA0254">
              <w:rPr>
                <w:rFonts w:ascii="Arial" w:eastAsia="Times New Roman" w:hAnsi="Arial" w:cs="Arial"/>
                <w:noProof/>
                <w:sz w:val="20"/>
                <w:szCs w:val="20"/>
              </w:rPr>
              <w:t>a</w:t>
            </w:r>
            <w:r w:rsidR="008B32BC" w:rsidRPr="00AA0254">
              <w:rPr>
                <w:rFonts w:ascii="Arial" w:eastAsia="Times New Roman" w:hAnsi="Arial" w:cs="Arial"/>
                <w:noProof/>
                <w:sz w:val="20"/>
                <w:szCs w:val="20"/>
              </w:rPr>
              <w:t>ctivities for health and well-being in nature</w:t>
            </w:r>
            <w:r w:rsidR="00647ABF" w:rsidRPr="00AA0254">
              <w:rPr>
                <w:rFonts w:ascii="Arial" w:eastAsia="Times New Roman" w:hAnsi="Arial" w:cs="Arial"/>
                <w:noProof/>
                <w:sz w:val="20"/>
                <w:szCs w:val="20"/>
              </w:rPr>
              <w:t xml:space="preserve">: </w:t>
            </w:r>
          </w:p>
          <w:p w:rsidR="00AA0254" w:rsidRDefault="007E58B5" w:rsidP="00AA0254">
            <w:pPr>
              <w:pStyle w:val="a4"/>
              <w:numPr>
                <w:ilvl w:val="0"/>
                <w:numId w:val="16"/>
              </w:numPr>
              <w:spacing w:before="100" w:beforeAutospacing="1" w:after="100" w:afterAutospacing="1"/>
              <w:ind w:left="465" w:hanging="290"/>
              <w:rPr>
                <w:rFonts w:ascii="Arial" w:eastAsia="Times New Roman" w:hAnsi="Arial" w:cs="Arial"/>
                <w:noProof/>
                <w:sz w:val="20"/>
                <w:szCs w:val="20"/>
              </w:rPr>
            </w:pPr>
            <w:r w:rsidRPr="00AA0254">
              <w:rPr>
                <w:rFonts w:ascii="Arial" w:eastAsia="Times New Roman" w:hAnsi="Arial" w:cs="Arial"/>
                <w:noProof/>
                <w:sz w:val="20"/>
                <w:szCs w:val="20"/>
              </w:rPr>
              <w:t>S</w:t>
            </w:r>
            <w:r w:rsidR="008B32BC" w:rsidRPr="00AA0254">
              <w:rPr>
                <w:rFonts w:ascii="Arial" w:eastAsia="Times New Roman" w:hAnsi="Arial" w:cs="Arial"/>
                <w:noProof/>
                <w:sz w:val="20"/>
                <w:szCs w:val="20"/>
              </w:rPr>
              <w:t>ports activities (hiking, cycling…)</w:t>
            </w:r>
            <w:r w:rsidR="00FE67E7">
              <w:rPr>
                <w:rFonts w:ascii="Arial" w:eastAsia="Times New Roman" w:hAnsi="Arial" w:cs="Arial"/>
                <w:noProof/>
                <w:sz w:val="20"/>
                <w:szCs w:val="20"/>
              </w:rPr>
              <w:t xml:space="preserve"> (3.8)</w:t>
            </w:r>
            <w:r w:rsidR="008B32BC" w:rsidRPr="00AA0254">
              <w:rPr>
                <w:rFonts w:ascii="Arial" w:eastAsia="Times New Roman" w:hAnsi="Arial" w:cs="Arial"/>
                <w:noProof/>
                <w:sz w:val="20"/>
                <w:szCs w:val="20"/>
              </w:rPr>
              <w:t xml:space="preserve"> </w:t>
            </w:r>
          </w:p>
          <w:p w:rsidR="00AA0254" w:rsidRDefault="007E58B5" w:rsidP="00AA0254">
            <w:pPr>
              <w:pStyle w:val="a4"/>
              <w:numPr>
                <w:ilvl w:val="0"/>
                <w:numId w:val="16"/>
              </w:numPr>
              <w:spacing w:before="100" w:beforeAutospacing="1" w:after="100" w:afterAutospacing="1"/>
              <w:ind w:left="465" w:hanging="290"/>
              <w:rPr>
                <w:rFonts w:ascii="Arial" w:eastAsia="Times New Roman" w:hAnsi="Arial" w:cs="Arial"/>
                <w:noProof/>
                <w:sz w:val="20"/>
                <w:szCs w:val="20"/>
              </w:rPr>
            </w:pPr>
            <w:r w:rsidRPr="00AA0254">
              <w:rPr>
                <w:rFonts w:ascii="Arial" w:eastAsia="Times New Roman" w:hAnsi="Arial" w:cs="Arial"/>
                <w:noProof/>
                <w:sz w:val="20"/>
                <w:szCs w:val="20"/>
              </w:rPr>
              <w:t>A</w:t>
            </w:r>
            <w:r w:rsidR="008B32BC" w:rsidRPr="00AA0254">
              <w:rPr>
                <w:rFonts w:ascii="Arial" w:eastAsia="Times New Roman" w:hAnsi="Arial" w:cs="Arial"/>
                <w:noProof/>
                <w:sz w:val="20"/>
                <w:szCs w:val="20"/>
              </w:rPr>
              <w:t>w</w:t>
            </w:r>
            <w:r w:rsidRPr="00AA0254">
              <w:rPr>
                <w:rFonts w:ascii="Arial" w:eastAsia="Times New Roman" w:hAnsi="Arial" w:cs="Arial"/>
                <w:noProof/>
                <w:sz w:val="20"/>
                <w:szCs w:val="20"/>
              </w:rPr>
              <w:t>a</w:t>
            </w:r>
            <w:r w:rsidR="008B32BC" w:rsidRPr="00AA0254">
              <w:rPr>
                <w:rFonts w:ascii="Arial" w:eastAsia="Times New Roman" w:hAnsi="Arial" w:cs="Arial"/>
                <w:noProof/>
                <w:sz w:val="20"/>
                <w:szCs w:val="20"/>
              </w:rPr>
              <w:t>reness and mental health (e.g. shinrin yoku)</w:t>
            </w:r>
            <w:r w:rsidR="00FE67E7">
              <w:rPr>
                <w:rFonts w:ascii="Arial" w:eastAsia="Times New Roman" w:hAnsi="Arial" w:cs="Arial"/>
                <w:noProof/>
                <w:sz w:val="20"/>
                <w:szCs w:val="20"/>
              </w:rPr>
              <w:t xml:space="preserve"> (3.)</w:t>
            </w:r>
          </w:p>
          <w:p w:rsidR="008B32BC" w:rsidRPr="00C100E7" w:rsidRDefault="007E58B5" w:rsidP="00AA0254">
            <w:pPr>
              <w:pStyle w:val="a4"/>
              <w:numPr>
                <w:ilvl w:val="0"/>
                <w:numId w:val="16"/>
              </w:numPr>
              <w:spacing w:before="100" w:beforeAutospacing="1" w:after="100" w:afterAutospacing="1"/>
              <w:ind w:left="465" w:hanging="290"/>
              <w:rPr>
                <w:rFonts w:ascii="Arial" w:eastAsia="Times New Roman" w:hAnsi="Arial" w:cs="Arial"/>
                <w:noProof/>
                <w:sz w:val="20"/>
                <w:szCs w:val="20"/>
              </w:rPr>
            </w:pPr>
            <w:r w:rsidRPr="00AA0254">
              <w:rPr>
                <w:rFonts w:ascii="Arial" w:eastAsia="Times New Roman" w:hAnsi="Arial" w:cs="Arial"/>
                <w:noProof/>
                <w:sz w:val="20"/>
                <w:szCs w:val="20"/>
              </w:rPr>
              <w:t>N</w:t>
            </w:r>
            <w:r w:rsidR="008B32BC" w:rsidRPr="00AA0254">
              <w:rPr>
                <w:rFonts w:ascii="Arial" w:eastAsia="Times New Roman" w:hAnsi="Arial" w:cs="Arial"/>
                <w:noProof/>
                <w:sz w:val="20"/>
                <w:szCs w:val="20"/>
              </w:rPr>
              <w:t xml:space="preserve">ature health </w:t>
            </w:r>
            <w:r w:rsidRPr="00AA0254">
              <w:rPr>
                <w:rFonts w:ascii="Arial" w:eastAsia="Times New Roman" w:hAnsi="Arial" w:cs="Arial"/>
                <w:noProof/>
                <w:sz w:val="20"/>
                <w:szCs w:val="20"/>
              </w:rPr>
              <w:t>actions</w:t>
            </w:r>
            <w:r w:rsidR="008B32BC" w:rsidRPr="00AA0254">
              <w:rPr>
                <w:rFonts w:ascii="Arial" w:eastAsia="Times New Roman" w:hAnsi="Arial" w:cs="Arial"/>
                <w:noProof/>
                <w:sz w:val="20"/>
                <w:szCs w:val="20"/>
              </w:rPr>
              <w:t xml:space="preserve"> </w:t>
            </w:r>
          </w:p>
        </w:tc>
        <w:tc>
          <w:tcPr>
            <w:tcW w:w="4678"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c>
          <w:tcPr>
            <w:tcW w:w="2126"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c>
          <w:tcPr>
            <w:tcW w:w="1497"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r>
      <w:tr w:rsidR="005A3DA8" w:rsidRPr="00C100E7" w:rsidTr="001826EE">
        <w:trPr>
          <w:trHeight w:val="1583"/>
        </w:trPr>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685800" cy="6858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04.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4820" cy="684820"/>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116674">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t>Ensure inclusive and quality education for all and promote lifelong learning</w:t>
            </w:r>
          </w:p>
        </w:tc>
        <w:tc>
          <w:tcPr>
            <w:tcW w:w="3482" w:type="dxa"/>
          </w:tcPr>
          <w:p w:rsidR="008B32BC" w:rsidRDefault="00A72FB4"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 xml:space="preserve">Your </w:t>
            </w:r>
            <w:r w:rsidR="003016F9">
              <w:rPr>
                <w:rFonts w:ascii="Arial" w:eastAsia="Times New Roman" w:hAnsi="Arial" w:cs="Arial"/>
                <w:noProof/>
                <w:sz w:val="20"/>
                <w:szCs w:val="20"/>
              </w:rPr>
              <w:t>UNESCO Global Geop</w:t>
            </w:r>
            <w:r w:rsidR="005672C8">
              <w:rPr>
                <w:rFonts w:ascii="Arial" w:eastAsia="Times New Roman" w:hAnsi="Arial" w:cs="Arial"/>
                <w:noProof/>
                <w:sz w:val="20"/>
                <w:szCs w:val="20"/>
              </w:rPr>
              <w:t>a</w:t>
            </w:r>
            <w:r w:rsidR="003016F9">
              <w:rPr>
                <w:rFonts w:ascii="Arial" w:eastAsia="Times New Roman" w:hAnsi="Arial" w:cs="Arial"/>
                <w:noProof/>
                <w:sz w:val="20"/>
                <w:szCs w:val="20"/>
              </w:rPr>
              <w:t>rk e</w:t>
            </w:r>
            <w:r w:rsidR="007E58B5">
              <w:rPr>
                <w:rFonts w:ascii="Arial" w:eastAsia="Times New Roman" w:hAnsi="Arial" w:cs="Arial"/>
                <w:noProof/>
                <w:sz w:val="20"/>
                <w:szCs w:val="20"/>
              </w:rPr>
              <w:t xml:space="preserve">ducational </w:t>
            </w:r>
            <w:r w:rsidR="008B32BC" w:rsidRPr="00C100E7">
              <w:rPr>
                <w:rFonts w:ascii="Arial" w:eastAsia="Times New Roman" w:hAnsi="Arial" w:cs="Arial"/>
                <w:noProof/>
                <w:sz w:val="20"/>
                <w:szCs w:val="20"/>
              </w:rPr>
              <w:t xml:space="preserve">programmes from </w:t>
            </w:r>
            <w:r w:rsidR="008B32BC">
              <w:rPr>
                <w:rFonts w:ascii="Arial" w:eastAsia="Times New Roman" w:hAnsi="Arial" w:cs="Arial"/>
                <w:noProof/>
                <w:sz w:val="20"/>
                <w:szCs w:val="20"/>
              </w:rPr>
              <w:t xml:space="preserve">kindergarden up to </w:t>
            </w:r>
            <w:r w:rsidR="008B32BC" w:rsidRPr="00C100E7">
              <w:rPr>
                <w:rFonts w:ascii="Arial" w:eastAsia="Times New Roman" w:hAnsi="Arial" w:cs="Arial"/>
                <w:noProof/>
                <w:sz w:val="20"/>
                <w:szCs w:val="20"/>
              </w:rPr>
              <w:t xml:space="preserve">post-graduate level, </w:t>
            </w:r>
            <w:r w:rsidR="008B32BC">
              <w:rPr>
                <w:rFonts w:ascii="Arial" w:eastAsia="Times New Roman" w:hAnsi="Arial" w:cs="Arial"/>
                <w:noProof/>
                <w:sz w:val="20"/>
                <w:szCs w:val="20"/>
              </w:rPr>
              <w:t xml:space="preserve">as well as University students and </w:t>
            </w:r>
            <w:r w:rsidR="008B32BC" w:rsidRPr="00C100E7">
              <w:rPr>
                <w:rFonts w:ascii="Arial" w:eastAsia="Times New Roman" w:hAnsi="Arial" w:cs="Arial"/>
                <w:noProof/>
                <w:sz w:val="20"/>
                <w:szCs w:val="20"/>
              </w:rPr>
              <w:t xml:space="preserve">programmes of lifelong learning </w:t>
            </w:r>
            <w:r w:rsidR="00FE67E7">
              <w:rPr>
                <w:rFonts w:ascii="Arial" w:eastAsia="Times New Roman" w:hAnsi="Arial" w:cs="Arial"/>
                <w:noProof/>
                <w:sz w:val="20"/>
                <w:szCs w:val="20"/>
              </w:rPr>
              <w:t>(4.1, 4.2, 4.3)</w:t>
            </w:r>
          </w:p>
          <w:p w:rsidR="008B32BC" w:rsidRDefault="007E58B5"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 xml:space="preserve">Education on </w:t>
            </w:r>
            <w:r w:rsidR="008B32BC" w:rsidRPr="00C100E7">
              <w:rPr>
                <w:rFonts w:ascii="Arial" w:eastAsia="Times New Roman" w:hAnsi="Arial" w:cs="Arial"/>
                <w:noProof/>
                <w:sz w:val="20"/>
                <w:szCs w:val="20"/>
              </w:rPr>
              <w:t xml:space="preserve">Earth heritage and  its links to natural and cultural heritage. </w:t>
            </w:r>
          </w:p>
          <w:p w:rsidR="008B32BC" w:rsidRDefault="007E58B5"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E</w:t>
            </w:r>
            <w:r w:rsidR="008B32BC" w:rsidRPr="00C100E7">
              <w:rPr>
                <w:rFonts w:ascii="Arial" w:eastAsia="Times New Roman" w:hAnsi="Arial" w:cs="Arial"/>
                <w:noProof/>
                <w:sz w:val="20"/>
                <w:szCs w:val="20"/>
              </w:rPr>
              <w:t>ducative tools, trails and publications</w:t>
            </w:r>
          </w:p>
          <w:p w:rsidR="008B32BC" w:rsidRDefault="007E58B5"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Education of the SDGs</w:t>
            </w:r>
            <w:r w:rsidR="00FE67E7">
              <w:rPr>
                <w:rFonts w:ascii="Arial" w:eastAsia="Times New Roman" w:hAnsi="Arial" w:cs="Arial"/>
                <w:noProof/>
                <w:sz w:val="20"/>
                <w:szCs w:val="20"/>
              </w:rPr>
              <w:t xml:space="preserve"> (4.7)</w:t>
            </w:r>
          </w:p>
          <w:p w:rsidR="008B32BC" w:rsidRDefault="007E58B5"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E</w:t>
            </w:r>
            <w:r w:rsidR="008B32BC">
              <w:rPr>
                <w:rFonts w:ascii="Arial" w:eastAsia="Times New Roman" w:hAnsi="Arial" w:cs="Arial"/>
                <w:noProof/>
                <w:sz w:val="20"/>
                <w:szCs w:val="20"/>
              </w:rPr>
              <w:t>ducation of staff, guides &amp; stakeholders</w:t>
            </w:r>
          </w:p>
          <w:p w:rsidR="008B32BC" w:rsidRPr="00C100E7" w:rsidRDefault="007E58B5"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I</w:t>
            </w:r>
            <w:r w:rsidR="008B32BC">
              <w:rPr>
                <w:rFonts w:ascii="Arial" w:eastAsia="Times New Roman" w:hAnsi="Arial" w:cs="Arial"/>
                <w:noProof/>
                <w:sz w:val="20"/>
                <w:szCs w:val="20"/>
              </w:rPr>
              <w:t xml:space="preserve">nclusive education for all </w:t>
            </w:r>
            <w:r w:rsidR="00FE67E7">
              <w:rPr>
                <w:rFonts w:ascii="Arial" w:eastAsia="Times New Roman" w:hAnsi="Arial" w:cs="Arial"/>
                <w:noProof/>
                <w:sz w:val="20"/>
                <w:szCs w:val="20"/>
              </w:rPr>
              <w:t>(4.5)</w:t>
            </w:r>
          </w:p>
        </w:tc>
        <w:tc>
          <w:tcPr>
            <w:tcW w:w="4678"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c>
          <w:tcPr>
            <w:tcW w:w="2126"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c>
          <w:tcPr>
            <w:tcW w:w="1497"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685800" cy="6858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05.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4820" cy="684820"/>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116674">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t>Achieve gender equality and empower all women and girls</w:t>
            </w:r>
          </w:p>
        </w:tc>
        <w:tc>
          <w:tcPr>
            <w:tcW w:w="3482" w:type="dxa"/>
          </w:tcPr>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G</w:t>
            </w:r>
            <w:r w:rsidRPr="00C100E7">
              <w:rPr>
                <w:rFonts w:ascii="Arial" w:eastAsia="Times New Roman" w:hAnsi="Arial" w:cs="Arial"/>
                <w:noProof/>
                <w:sz w:val="20"/>
                <w:szCs w:val="20"/>
              </w:rPr>
              <w:t xml:space="preserve">ender  equality in </w:t>
            </w:r>
            <w:r w:rsidR="00A72FB4">
              <w:rPr>
                <w:rFonts w:ascii="Arial" w:eastAsia="Times New Roman" w:hAnsi="Arial" w:cs="Arial"/>
                <w:noProof/>
                <w:sz w:val="20"/>
                <w:szCs w:val="20"/>
              </w:rPr>
              <w:t xml:space="preserve">your </w:t>
            </w:r>
            <w:r w:rsidR="007E58B5">
              <w:rPr>
                <w:rFonts w:ascii="Arial" w:eastAsia="Times New Roman" w:hAnsi="Arial" w:cs="Arial"/>
                <w:noProof/>
                <w:sz w:val="20"/>
                <w:szCs w:val="20"/>
              </w:rPr>
              <w:t xml:space="preserve">UNESCO Global Geopark </w:t>
            </w:r>
            <w:r w:rsidRPr="00C100E7">
              <w:rPr>
                <w:rFonts w:ascii="Arial" w:eastAsia="Times New Roman" w:hAnsi="Arial" w:cs="Arial"/>
                <w:noProof/>
                <w:sz w:val="20"/>
                <w:szCs w:val="20"/>
              </w:rPr>
              <w:t xml:space="preserve"> </w:t>
            </w:r>
            <w:r w:rsidR="007E58B5">
              <w:rPr>
                <w:rFonts w:ascii="Arial" w:eastAsia="Times New Roman" w:hAnsi="Arial" w:cs="Arial"/>
                <w:noProof/>
                <w:sz w:val="20"/>
                <w:szCs w:val="20"/>
              </w:rPr>
              <w:t xml:space="preserve">management </w:t>
            </w:r>
            <w:r w:rsidRPr="00C100E7">
              <w:rPr>
                <w:rFonts w:ascii="Arial" w:eastAsia="Times New Roman" w:hAnsi="Arial" w:cs="Arial"/>
                <w:noProof/>
                <w:sz w:val="20"/>
                <w:szCs w:val="20"/>
              </w:rPr>
              <w:t>team</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 xml:space="preserve">Equal payment of male and female </w:t>
            </w:r>
            <w:r w:rsidR="007E58B5">
              <w:rPr>
                <w:rFonts w:ascii="Arial" w:eastAsia="Times New Roman" w:hAnsi="Arial" w:cs="Arial"/>
                <w:noProof/>
                <w:sz w:val="20"/>
                <w:szCs w:val="20"/>
              </w:rPr>
              <w:t>team members</w:t>
            </w:r>
            <w:r w:rsidRPr="00C100E7">
              <w:rPr>
                <w:rFonts w:ascii="Arial" w:eastAsia="Times New Roman" w:hAnsi="Arial" w:cs="Arial"/>
                <w:noProof/>
                <w:sz w:val="20"/>
                <w:szCs w:val="20"/>
              </w:rPr>
              <w:t xml:space="preserve"> </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 xml:space="preserve">Female leading position in </w:t>
            </w:r>
            <w:r w:rsidR="007E58B5">
              <w:rPr>
                <w:rFonts w:ascii="Arial" w:eastAsia="Times New Roman" w:hAnsi="Arial" w:cs="Arial"/>
                <w:noProof/>
                <w:sz w:val="20"/>
                <w:szCs w:val="20"/>
              </w:rPr>
              <w:t>the team</w:t>
            </w:r>
            <w:r>
              <w:rPr>
                <w:rFonts w:ascii="Arial" w:eastAsia="Times New Roman" w:hAnsi="Arial" w:cs="Arial"/>
                <w:noProof/>
                <w:sz w:val="20"/>
                <w:szCs w:val="20"/>
              </w:rPr>
              <w:t xml:space="preserve"> </w:t>
            </w:r>
            <w:r w:rsidR="00FE67E7">
              <w:rPr>
                <w:rFonts w:ascii="Arial" w:eastAsia="Times New Roman" w:hAnsi="Arial" w:cs="Arial"/>
                <w:noProof/>
                <w:sz w:val="20"/>
                <w:szCs w:val="20"/>
              </w:rPr>
              <w:t>(5.5)</w:t>
            </w:r>
          </w:p>
          <w:p w:rsidR="007E58B5" w:rsidRDefault="007E58B5"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 xml:space="preserve">Training courses for women empowerment </w:t>
            </w:r>
          </w:p>
          <w:p w:rsidR="007E58B5" w:rsidRDefault="007E58B5" w:rsidP="007E58B5">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 xml:space="preserve">Support of </w:t>
            </w:r>
            <w:r w:rsidR="008B32BC">
              <w:rPr>
                <w:rFonts w:ascii="Arial" w:eastAsia="Times New Roman" w:hAnsi="Arial" w:cs="Arial"/>
                <w:noProof/>
                <w:sz w:val="20"/>
                <w:szCs w:val="20"/>
              </w:rPr>
              <w:t>women cooperatives</w:t>
            </w:r>
            <w:r>
              <w:rPr>
                <w:rFonts w:ascii="Arial" w:eastAsia="Times New Roman" w:hAnsi="Arial" w:cs="Arial"/>
                <w:noProof/>
                <w:sz w:val="20"/>
                <w:szCs w:val="20"/>
              </w:rPr>
              <w:t xml:space="preserve"> in the region</w:t>
            </w:r>
          </w:p>
          <w:p w:rsidR="008B32BC" w:rsidRPr="00C100E7" w:rsidRDefault="008B32BC" w:rsidP="007E58B5">
            <w:pPr>
              <w:pStyle w:val="a4"/>
              <w:numPr>
                <w:ilvl w:val="0"/>
                <w:numId w:val="16"/>
              </w:numPr>
              <w:spacing w:before="100" w:beforeAutospacing="1" w:after="100" w:afterAutospacing="1"/>
              <w:ind w:left="465" w:hanging="290"/>
              <w:rPr>
                <w:rFonts w:ascii="Arial" w:eastAsia="Times New Roman" w:hAnsi="Arial" w:cs="Arial"/>
                <w:noProof/>
                <w:sz w:val="20"/>
                <w:szCs w:val="20"/>
              </w:rPr>
            </w:pPr>
            <w:r w:rsidRPr="00C100E7">
              <w:rPr>
                <w:rFonts w:ascii="Arial" w:eastAsia="Times New Roman" w:hAnsi="Arial" w:cs="Arial"/>
                <w:noProof/>
                <w:sz w:val="20"/>
                <w:szCs w:val="20"/>
              </w:rPr>
              <w:t>Special offers for girls (e.g. Mountain Biking, MINT programmes)</w:t>
            </w:r>
          </w:p>
        </w:tc>
        <w:tc>
          <w:tcPr>
            <w:tcW w:w="4678"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c>
          <w:tcPr>
            <w:tcW w:w="2126"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c>
          <w:tcPr>
            <w:tcW w:w="1497"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685800" cy="6858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06.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4820" cy="684820"/>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495D68">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t>Ensure access to water and sanitation for all</w:t>
            </w:r>
          </w:p>
        </w:tc>
        <w:tc>
          <w:tcPr>
            <w:tcW w:w="3482" w:type="dxa"/>
          </w:tcPr>
          <w:p w:rsidR="0041245C" w:rsidRDefault="0041245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 xml:space="preserve">Cooperation </w:t>
            </w:r>
            <w:r w:rsidR="00A60DB3">
              <w:rPr>
                <w:rFonts w:ascii="Arial" w:eastAsia="Times New Roman" w:hAnsi="Arial" w:cs="Arial"/>
                <w:sz w:val="20"/>
                <w:szCs w:val="20"/>
                <w:lang w:val="en-US"/>
              </w:rPr>
              <w:t xml:space="preserve">of </w:t>
            </w:r>
            <w:r w:rsidR="00A72FB4">
              <w:rPr>
                <w:rFonts w:ascii="Arial" w:eastAsia="Times New Roman" w:hAnsi="Arial" w:cs="Arial"/>
                <w:sz w:val="20"/>
                <w:szCs w:val="20"/>
                <w:lang w:val="en-US"/>
              </w:rPr>
              <w:t xml:space="preserve">your </w:t>
            </w:r>
            <w:r w:rsidR="00A60DB3">
              <w:rPr>
                <w:rFonts w:ascii="Arial" w:eastAsia="Times New Roman" w:hAnsi="Arial" w:cs="Arial"/>
                <w:sz w:val="20"/>
                <w:szCs w:val="20"/>
                <w:lang w:val="en-US"/>
              </w:rPr>
              <w:t xml:space="preserve">UNESCO Global Geopark </w:t>
            </w:r>
            <w:r>
              <w:rPr>
                <w:rFonts w:ascii="Arial" w:eastAsia="Times New Roman" w:hAnsi="Arial" w:cs="Arial"/>
                <w:sz w:val="20"/>
                <w:szCs w:val="20"/>
                <w:lang w:val="en-US"/>
              </w:rPr>
              <w:t xml:space="preserve">with water companies </w:t>
            </w:r>
          </w:p>
          <w:p w:rsidR="0041245C" w:rsidRDefault="008B32BC" w:rsidP="0041245C">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sidRPr="00C100E7">
              <w:rPr>
                <w:rFonts w:ascii="Arial" w:eastAsia="Times New Roman" w:hAnsi="Arial" w:cs="Arial"/>
                <w:sz w:val="20"/>
                <w:szCs w:val="20"/>
                <w:lang w:val="en-US"/>
              </w:rPr>
              <w:t xml:space="preserve">Support of cleaning water activities &amp; systems </w:t>
            </w:r>
            <w:r w:rsidR="00FE67E7">
              <w:rPr>
                <w:rFonts w:ascii="Arial" w:eastAsia="Times New Roman" w:hAnsi="Arial" w:cs="Arial"/>
                <w:sz w:val="20"/>
                <w:szCs w:val="20"/>
                <w:lang w:val="en-US"/>
              </w:rPr>
              <w:t>(6.3)</w:t>
            </w:r>
          </w:p>
          <w:p w:rsidR="008B32BC" w:rsidRPr="00C100E7" w:rsidRDefault="007E58B5" w:rsidP="0041245C">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S</w:t>
            </w:r>
            <w:r w:rsidR="008B32BC">
              <w:rPr>
                <w:rFonts w:ascii="Arial" w:eastAsia="Times New Roman" w:hAnsi="Arial" w:cs="Arial"/>
                <w:sz w:val="20"/>
                <w:szCs w:val="20"/>
                <w:lang w:val="en-US"/>
              </w:rPr>
              <w:t xml:space="preserve">upport </w:t>
            </w:r>
            <w:r>
              <w:rPr>
                <w:rFonts w:ascii="Arial" w:eastAsia="Times New Roman" w:hAnsi="Arial" w:cs="Arial"/>
                <w:sz w:val="20"/>
                <w:szCs w:val="20"/>
                <w:lang w:val="en-US"/>
              </w:rPr>
              <w:t xml:space="preserve">of </w:t>
            </w:r>
            <w:r w:rsidR="008B32BC">
              <w:rPr>
                <w:rFonts w:ascii="Arial" w:eastAsia="Times New Roman" w:hAnsi="Arial" w:cs="Arial"/>
                <w:sz w:val="20"/>
                <w:szCs w:val="20"/>
                <w:lang w:val="en-US"/>
              </w:rPr>
              <w:t xml:space="preserve">water-related ecosystems (e.g. in mountains, forests, rivers, lakes, groundwater) </w:t>
            </w:r>
            <w:r w:rsidR="00163F2C">
              <w:rPr>
                <w:rFonts w:ascii="Arial" w:eastAsia="Times New Roman" w:hAnsi="Arial" w:cs="Arial"/>
                <w:sz w:val="20"/>
                <w:szCs w:val="20"/>
                <w:lang w:val="en-US"/>
              </w:rPr>
              <w:t>(6.6)</w:t>
            </w:r>
          </w:p>
        </w:tc>
        <w:tc>
          <w:tcPr>
            <w:tcW w:w="4678"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2126"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1497"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lastRenderedPageBreak/>
              <w:drawing>
                <wp:inline distT="0" distB="0" distL="0" distR="0">
                  <wp:extent cx="685800" cy="6858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07.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4820" cy="684820"/>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796552">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lastRenderedPageBreak/>
              <w:t xml:space="preserve">Ensure access to affordable, reliable, sustainable and </w:t>
            </w:r>
            <w:r w:rsidRPr="00C100E7">
              <w:rPr>
                <w:rFonts w:ascii="Arial" w:eastAsia="Times New Roman" w:hAnsi="Arial" w:cs="Arial"/>
                <w:sz w:val="20"/>
                <w:szCs w:val="20"/>
                <w:lang w:val="en-US"/>
              </w:rPr>
              <w:lastRenderedPageBreak/>
              <w:t>modern energy for all</w:t>
            </w:r>
          </w:p>
        </w:tc>
        <w:tc>
          <w:tcPr>
            <w:tcW w:w="3482" w:type="dxa"/>
          </w:tcPr>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sidRPr="00C100E7">
              <w:rPr>
                <w:rFonts w:ascii="Arial" w:eastAsia="Times New Roman" w:hAnsi="Arial" w:cs="Arial"/>
                <w:noProof/>
                <w:sz w:val="20"/>
                <w:szCs w:val="20"/>
              </w:rPr>
              <w:lastRenderedPageBreak/>
              <w:t>Us</w:t>
            </w:r>
            <w:r>
              <w:rPr>
                <w:rFonts w:ascii="Arial" w:eastAsia="Times New Roman" w:hAnsi="Arial" w:cs="Arial"/>
                <w:noProof/>
                <w:sz w:val="20"/>
                <w:szCs w:val="20"/>
              </w:rPr>
              <w:t xml:space="preserve">e of </w:t>
            </w:r>
            <w:r w:rsidR="0041245C">
              <w:rPr>
                <w:rFonts w:ascii="Arial" w:eastAsia="Times New Roman" w:hAnsi="Arial" w:cs="Arial"/>
                <w:noProof/>
                <w:sz w:val="20"/>
                <w:szCs w:val="20"/>
              </w:rPr>
              <w:t>sustainable</w:t>
            </w:r>
            <w:r w:rsidRPr="00C100E7">
              <w:rPr>
                <w:rFonts w:ascii="Arial" w:eastAsia="Times New Roman" w:hAnsi="Arial" w:cs="Arial"/>
                <w:noProof/>
                <w:sz w:val="20"/>
                <w:szCs w:val="20"/>
              </w:rPr>
              <w:t xml:space="preserve"> energy </w:t>
            </w:r>
            <w:r>
              <w:rPr>
                <w:rFonts w:ascii="Arial" w:eastAsia="Times New Roman" w:hAnsi="Arial" w:cs="Arial"/>
                <w:noProof/>
                <w:sz w:val="20"/>
                <w:szCs w:val="20"/>
              </w:rPr>
              <w:t xml:space="preserve">in </w:t>
            </w:r>
            <w:r w:rsidR="00A72FB4">
              <w:rPr>
                <w:rFonts w:ascii="Arial" w:eastAsia="Times New Roman" w:hAnsi="Arial" w:cs="Arial"/>
                <w:noProof/>
                <w:sz w:val="20"/>
                <w:szCs w:val="20"/>
              </w:rPr>
              <w:t xml:space="preserve">your </w:t>
            </w:r>
            <w:r>
              <w:rPr>
                <w:rFonts w:ascii="Arial" w:eastAsia="Times New Roman" w:hAnsi="Arial" w:cs="Arial"/>
                <w:noProof/>
                <w:sz w:val="20"/>
                <w:szCs w:val="20"/>
              </w:rPr>
              <w:t>U</w:t>
            </w:r>
            <w:r w:rsidR="0041245C">
              <w:rPr>
                <w:rFonts w:ascii="Arial" w:eastAsia="Times New Roman" w:hAnsi="Arial" w:cs="Arial"/>
                <w:noProof/>
                <w:sz w:val="20"/>
                <w:szCs w:val="20"/>
              </w:rPr>
              <w:t xml:space="preserve">NESCO Global Geoaprk </w:t>
            </w:r>
            <w:r>
              <w:rPr>
                <w:rFonts w:ascii="Arial" w:eastAsia="Times New Roman" w:hAnsi="Arial" w:cs="Arial"/>
                <w:noProof/>
                <w:sz w:val="20"/>
                <w:szCs w:val="20"/>
              </w:rPr>
              <w:t xml:space="preserve"> </w:t>
            </w:r>
            <w:r w:rsidRPr="00C100E7">
              <w:rPr>
                <w:rFonts w:ascii="Arial" w:eastAsia="Times New Roman" w:hAnsi="Arial" w:cs="Arial"/>
                <w:noProof/>
                <w:sz w:val="20"/>
                <w:szCs w:val="20"/>
              </w:rPr>
              <w:t>organisation</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lastRenderedPageBreak/>
              <w:t>S</w:t>
            </w:r>
            <w:r w:rsidRPr="00C100E7">
              <w:rPr>
                <w:rFonts w:ascii="Arial" w:eastAsia="Times New Roman" w:hAnsi="Arial" w:cs="Arial"/>
                <w:noProof/>
                <w:sz w:val="20"/>
                <w:szCs w:val="20"/>
              </w:rPr>
              <w:t xml:space="preserve">upport of </w:t>
            </w:r>
            <w:r w:rsidR="0041245C">
              <w:rPr>
                <w:rFonts w:ascii="Arial" w:eastAsia="Times New Roman" w:hAnsi="Arial" w:cs="Arial"/>
                <w:noProof/>
                <w:sz w:val="20"/>
                <w:szCs w:val="20"/>
              </w:rPr>
              <w:t xml:space="preserve">sustainable  </w:t>
            </w:r>
            <w:r w:rsidRPr="00C100E7">
              <w:rPr>
                <w:rFonts w:ascii="Arial" w:eastAsia="Times New Roman" w:hAnsi="Arial" w:cs="Arial"/>
                <w:noProof/>
                <w:sz w:val="20"/>
                <w:szCs w:val="20"/>
              </w:rPr>
              <w:t xml:space="preserve">energy projects in </w:t>
            </w:r>
            <w:r w:rsidR="00A72FB4">
              <w:rPr>
                <w:rFonts w:ascii="Arial" w:eastAsia="Times New Roman" w:hAnsi="Arial" w:cs="Arial"/>
                <w:noProof/>
                <w:sz w:val="20"/>
                <w:szCs w:val="20"/>
              </w:rPr>
              <w:t xml:space="preserve">your </w:t>
            </w:r>
            <w:r w:rsidR="00A60DB3">
              <w:rPr>
                <w:rFonts w:ascii="Arial" w:eastAsia="Times New Roman" w:hAnsi="Arial" w:cs="Arial"/>
                <w:noProof/>
                <w:sz w:val="20"/>
                <w:szCs w:val="20"/>
              </w:rPr>
              <w:t xml:space="preserve">UNESCO Global </w:t>
            </w:r>
            <w:r>
              <w:rPr>
                <w:rFonts w:ascii="Arial" w:eastAsia="Times New Roman" w:hAnsi="Arial" w:cs="Arial"/>
                <w:noProof/>
                <w:sz w:val="20"/>
                <w:szCs w:val="20"/>
              </w:rPr>
              <w:t xml:space="preserve">Geopark </w:t>
            </w:r>
            <w:r w:rsidRPr="00C100E7">
              <w:rPr>
                <w:rFonts w:ascii="Arial" w:eastAsia="Times New Roman" w:hAnsi="Arial" w:cs="Arial"/>
                <w:noProof/>
                <w:sz w:val="20"/>
                <w:szCs w:val="20"/>
              </w:rPr>
              <w:t>communities</w:t>
            </w:r>
          </w:p>
          <w:p w:rsidR="0041245C" w:rsidRDefault="008B32BC" w:rsidP="0041245C">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 xml:space="preserve">Cooperation with </w:t>
            </w:r>
            <w:r w:rsidR="0041245C">
              <w:rPr>
                <w:rFonts w:ascii="Arial" w:eastAsia="Times New Roman" w:hAnsi="Arial" w:cs="Arial"/>
                <w:noProof/>
                <w:sz w:val="20"/>
                <w:szCs w:val="20"/>
              </w:rPr>
              <w:t xml:space="preserve">innovative </w:t>
            </w:r>
            <w:r>
              <w:rPr>
                <w:rFonts w:ascii="Arial" w:eastAsia="Times New Roman" w:hAnsi="Arial" w:cs="Arial"/>
                <w:noProof/>
                <w:sz w:val="20"/>
                <w:szCs w:val="20"/>
              </w:rPr>
              <w:t xml:space="preserve">energy companies </w:t>
            </w:r>
          </w:p>
          <w:p w:rsidR="008B32BC" w:rsidRPr="00C100E7" w:rsidRDefault="008B32BC" w:rsidP="0041245C">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If available: E</w:t>
            </w:r>
            <w:r w:rsidRPr="00C100E7">
              <w:rPr>
                <w:rFonts w:ascii="Arial" w:eastAsia="Times New Roman" w:hAnsi="Arial" w:cs="Arial"/>
                <w:noProof/>
                <w:sz w:val="20"/>
                <w:szCs w:val="20"/>
              </w:rPr>
              <w:t xml:space="preserve">-drive </w:t>
            </w:r>
            <w:r w:rsidR="0041245C">
              <w:rPr>
                <w:rFonts w:ascii="Arial" w:eastAsia="Times New Roman" w:hAnsi="Arial" w:cs="Arial"/>
                <w:noProof/>
                <w:sz w:val="20"/>
                <w:szCs w:val="20"/>
              </w:rPr>
              <w:t>team</w:t>
            </w:r>
            <w:r w:rsidRPr="00C100E7">
              <w:rPr>
                <w:rFonts w:ascii="Arial" w:eastAsia="Times New Roman" w:hAnsi="Arial" w:cs="Arial"/>
                <w:noProof/>
                <w:sz w:val="20"/>
                <w:szCs w:val="20"/>
              </w:rPr>
              <w:t xml:space="preserve"> cars</w:t>
            </w:r>
          </w:p>
        </w:tc>
        <w:tc>
          <w:tcPr>
            <w:tcW w:w="4678"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c>
          <w:tcPr>
            <w:tcW w:w="2126"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c>
          <w:tcPr>
            <w:tcW w:w="1497"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690033" cy="690033"/>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08.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9048" cy="689048"/>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796552">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t>Promote inclusive and sustainable economic growth, employment and decent work for all</w:t>
            </w:r>
          </w:p>
        </w:tc>
        <w:tc>
          <w:tcPr>
            <w:tcW w:w="3482" w:type="dxa"/>
          </w:tcPr>
          <w:p w:rsidR="0041245C" w:rsidRDefault="0041245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Cooperation with</w:t>
            </w:r>
            <w:r w:rsidR="00163F2C">
              <w:rPr>
                <w:rFonts w:ascii="Arial" w:eastAsia="Times New Roman" w:hAnsi="Arial" w:cs="Arial"/>
                <w:sz w:val="20"/>
                <w:szCs w:val="20"/>
                <w:lang w:val="en-US"/>
              </w:rPr>
              <w:t xml:space="preserve"> small </w:t>
            </w:r>
            <w:r>
              <w:rPr>
                <w:rFonts w:ascii="Arial" w:eastAsia="Times New Roman" w:hAnsi="Arial" w:cs="Arial"/>
                <w:sz w:val="20"/>
                <w:szCs w:val="20"/>
                <w:lang w:val="en-US"/>
              </w:rPr>
              <w:t xml:space="preserve"> local businesses</w:t>
            </w:r>
            <w:r w:rsidR="00A60DB3">
              <w:rPr>
                <w:rFonts w:ascii="Arial" w:eastAsia="Times New Roman" w:hAnsi="Arial" w:cs="Arial"/>
                <w:sz w:val="20"/>
                <w:szCs w:val="20"/>
                <w:lang w:val="en-US"/>
              </w:rPr>
              <w:t xml:space="preserve"> in </w:t>
            </w:r>
            <w:r w:rsidR="00A72FB4">
              <w:rPr>
                <w:rFonts w:ascii="Arial" w:eastAsia="Times New Roman" w:hAnsi="Arial" w:cs="Arial"/>
                <w:sz w:val="20"/>
                <w:szCs w:val="20"/>
                <w:lang w:val="en-US"/>
              </w:rPr>
              <w:t xml:space="preserve">your </w:t>
            </w:r>
            <w:r w:rsidR="00A60DB3">
              <w:rPr>
                <w:rFonts w:ascii="Arial" w:eastAsia="Times New Roman" w:hAnsi="Arial" w:cs="Arial"/>
                <w:sz w:val="20"/>
                <w:szCs w:val="20"/>
                <w:lang w:val="en-US"/>
              </w:rPr>
              <w:t>UNESCO Global Geopark</w:t>
            </w:r>
            <w:r w:rsidR="00163F2C">
              <w:rPr>
                <w:rFonts w:ascii="Arial" w:eastAsia="Times New Roman" w:hAnsi="Arial" w:cs="Arial"/>
                <w:sz w:val="20"/>
                <w:szCs w:val="20"/>
                <w:lang w:val="en-US"/>
              </w:rPr>
              <w:t xml:space="preserve"> (8.4)</w:t>
            </w:r>
          </w:p>
          <w:p w:rsidR="008B32BC" w:rsidRDefault="0041245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C</w:t>
            </w:r>
            <w:r w:rsidR="008B32BC" w:rsidRPr="00C100E7">
              <w:rPr>
                <w:rFonts w:ascii="Arial" w:eastAsia="Times New Roman" w:hAnsi="Arial" w:cs="Arial"/>
                <w:sz w:val="20"/>
                <w:szCs w:val="20"/>
                <w:lang w:val="en-US"/>
              </w:rPr>
              <w:t xml:space="preserve">ooperation with tourism </w:t>
            </w:r>
            <w:proofErr w:type="spellStart"/>
            <w:r w:rsidR="008B32BC" w:rsidRPr="00C100E7">
              <w:rPr>
                <w:rFonts w:ascii="Arial" w:eastAsia="Times New Roman" w:hAnsi="Arial" w:cs="Arial"/>
                <w:sz w:val="20"/>
                <w:szCs w:val="20"/>
                <w:lang w:val="en-US"/>
              </w:rPr>
              <w:t>organisations</w:t>
            </w:r>
            <w:proofErr w:type="spellEnd"/>
            <w:r>
              <w:rPr>
                <w:rFonts w:ascii="Arial" w:eastAsia="Times New Roman" w:hAnsi="Arial" w:cs="Arial"/>
                <w:sz w:val="20"/>
                <w:szCs w:val="20"/>
                <w:lang w:val="en-US"/>
              </w:rPr>
              <w:t xml:space="preserve"> &amp; destinations</w:t>
            </w:r>
            <w:r w:rsidR="00163F2C">
              <w:rPr>
                <w:rFonts w:ascii="Arial" w:eastAsia="Times New Roman" w:hAnsi="Arial" w:cs="Arial"/>
                <w:sz w:val="20"/>
                <w:szCs w:val="20"/>
                <w:lang w:val="en-US"/>
              </w:rPr>
              <w:t xml:space="preserve"> (8.9)</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sidRPr="00C100E7">
              <w:rPr>
                <w:rFonts w:ascii="Arial" w:eastAsia="Times New Roman" w:hAnsi="Arial" w:cs="Arial"/>
                <w:sz w:val="20"/>
                <w:szCs w:val="20"/>
                <w:lang w:val="en-US"/>
              </w:rPr>
              <w:t xml:space="preserve">Provision of touristic infrastructure </w:t>
            </w:r>
            <w:r w:rsidR="0041245C">
              <w:rPr>
                <w:rFonts w:ascii="Arial" w:eastAsia="Times New Roman" w:hAnsi="Arial" w:cs="Arial"/>
                <w:sz w:val="20"/>
                <w:szCs w:val="20"/>
                <w:lang w:val="en-US"/>
              </w:rPr>
              <w:t xml:space="preserve">Geopark </w:t>
            </w:r>
            <w:r w:rsidRPr="00C100E7">
              <w:rPr>
                <w:rFonts w:ascii="Arial" w:eastAsia="Times New Roman" w:hAnsi="Arial" w:cs="Arial"/>
                <w:sz w:val="20"/>
                <w:szCs w:val="20"/>
                <w:lang w:val="en-US"/>
              </w:rPr>
              <w:t xml:space="preserve">like trails, </w:t>
            </w:r>
            <w:r w:rsidR="00A60DB3">
              <w:rPr>
                <w:rFonts w:ascii="Arial" w:eastAsia="Times New Roman" w:hAnsi="Arial" w:cs="Arial"/>
                <w:sz w:val="20"/>
                <w:szCs w:val="20"/>
                <w:lang w:val="en-US"/>
              </w:rPr>
              <w:t xml:space="preserve">information </w:t>
            </w:r>
            <w:proofErr w:type="gramStart"/>
            <w:r w:rsidR="00163F2C">
              <w:rPr>
                <w:rFonts w:ascii="Arial" w:eastAsia="Times New Roman" w:hAnsi="Arial" w:cs="Arial"/>
                <w:sz w:val="20"/>
                <w:szCs w:val="20"/>
                <w:lang w:val="en-US"/>
              </w:rPr>
              <w:t>p</w:t>
            </w:r>
            <w:r w:rsidRPr="00C100E7">
              <w:rPr>
                <w:rFonts w:ascii="Arial" w:eastAsia="Times New Roman" w:hAnsi="Arial" w:cs="Arial"/>
                <w:sz w:val="20"/>
                <w:szCs w:val="20"/>
                <w:lang w:val="en-US"/>
              </w:rPr>
              <w:t>anels</w:t>
            </w:r>
            <w:r w:rsidR="0041245C">
              <w:rPr>
                <w:rFonts w:ascii="Arial" w:eastAsia="Times New Roman" w:hAnsi="Arial" w:cs="Arial"/>
                <w:sz w:val="20"/>
                <w:szCs w:val="20"/>
                <w:lang w:val="en-US"/>
              </w:rPr>
              <w:t xml:space="preserve"> </w:t>
            </w:r>
            <w:r w:rsidRPr="00C100E7">
              <w:rPr>
                <w:rFonts w:ascii="Arial" w:eastAsia="Times New Roman" w:hAnsi="Arial" w:cs="Arial"/>
                <w:sz w:val="20"/>
                <w:szCs w:val="20"/>
                <w:lang w:val="en-US"/>
              </w:rPr>
              <w:t>,</w:t>
            </w:r>
            <w:proofErr w:type="gramEnd"/>
            <w:r w:rsidRPr="00C100E7">
              <w:rPr>
                <w:rFonts w:ascii="Arial" w:eastAsia="Times New Roman" w:hAnsi="Arial" w:cs="Arial"/>
                <w:sz w:val="20"/>
                <w:szCs w:val="20"/>
                <w:lang w:val="en-US"/>
              </w:rPr>
              <w:t xml:space="preserve"> which can be used to develop offers.</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C</w:t>
            </w:r>
            <w:r w:rsidRPr="00C100E7">
              <w:rPr>
                <w:rFonts w:ascii="Arial" w:eastAsia="Times New Roman" w:hAnsi="Arial" w:cs="Arial"/>
                <w:sz w:val="20"/>
                <w:szCs w:val="20"/>
                <w:lang w:val="en-US"/>
              </w:rPr>
              <w:t xml:space="preserve">ooperation with </w:t>
            </w:r>
            <w:r>
              <w:rPr>
                <w:rFonts w:ascii="Arial" w:eastAsia="Times New Roman" w:hAnsi="Arial" w:cs="Arial"/>
                <w:sz w:val="20"/>
                <w:szCs w:val="20"/>
                <w:lang w:val="en-US"/>
              </w:rPr>
              <w:t>partners</w:t>
            </w:r>
            <w:r w:rsidRPr="00C100E7">
              <w:rPr>
                <w:rFonts w:ascii="Arial" w:eastAsia="Times New Roman" w:hAnsi="Arial" w:cs="Arial"/>
                <w:sz w:val="20"/>
                <w:szCs w:val="20"/>
                <w:lang w:val="en-US"/>
              </w:rPr>
              <w:t>, which follow sustainable ru</w:t>
            </w:r>
            <w:r>
              <w:rPr>
                <w:rFonts w:ascii="Arial" w:eastAsia="Times New Roman" w:hAnsi="Arial" w:cs="Arial"/>
                <w:sz w:val="20"/>
                <w:szCs w:val="20"/>
                <w:lang w:val="en-US"/>
              </w:rPr>
              <w:t>l</w:t>
            </w:r>
            <w:r w:rsidRPr="00C100E7">
              <w:rPr>
                <w:rFonts w:ascii="Arial" w:eastAsia="Times New Roman" w:hAnsi="Arial" w:cs="Arial"/>
                <w:sz w:val="20"/>
                <w:szCs w:val="20"/>
                <w:lang w:val="en-US"/>
              </w:rPr>
              <w:t xml:space="preserve">es related employment and environment  </w:t>
            </w:r>
          </w:p>
          <w:p w:rsidR="008B32BC" w:rsidRPr="0041245C" w:rsidRDefault="0041245C" w:rsidP="0041245C">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 xml:space="preserve">Cooperation with </w:t>
            </w:r>
            <w:r w:rsidR="008B32BC">
              <w:rPr>
                <w:rFonts w:ascii="Arial" w:eastAsia="Times New Roman" w:hAnsi="Arial" w:cs="Arial"/>
                <w:sz w:val="20"/>
                <w:szCs w:val="20"/>
                <w:lang w:val="en-US"/>
              </w:rPr>
              <w:t>local action groups for regional sustainable development</w:t>
            </w:r>
          </w:p>
        </w:tc>
        <w:tc>
          <w:tcPr>
            <w:tcW w:w="4678"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2126"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1497"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685800" cy="6858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09.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4820" cy="684820"/>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796552">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t>Build resilient infrastructure, promote sustainable industrialization and foster innovation</w:t>
            </w:r>
          </w:p>
        </w:tc>
        <w:tc>
          <w:tcPr>
            <w:tcW w:w="3482" w:type="dxa"/>
          </w:tcPr>
          <w:p w:rsidR="0041245C" w:rsidRDefault="0041245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 xml:space="preserve">Cooperation with public transport in </w:t>
            </w:r>
            <w:r w:rsidR="00A72FB4">
              <w:rPr>
                <w:rFonts w:ascii="Arial" w:eastAsia="Times New Roman" w:hAnsi="Arial" w:cs="Arial"/>
                <w:sz w:val="20"/>
                <w:szCs w:val="20"/>
                <w:lang w:val="en-US"/>
              </w:rPr>
              <w:t>your</w:t>
            </w:r>
            <w:r>
              <w:rPr>
                <w:rFonts w:ascii="Arial" w:eastAsia="Times New Roman" w:hAnsi="Arial" w:cs="Arial"/>
                <w:sz w:val="20"/>
                <w:szCs w:val="20"/>
                <w:lang w:val="en-US"/>
              </w:rPr>
              <w:t xml:space="preserve"> UNESCO Global Geopark</w:t>
            </w:r>
            <w:r w:rsidR="00163F2C">
              <w:rPr>
                <w:rFonts w:ascii="Arial" w:eastAsia="Times New Roman" w:hAnsi="Arial" w:cs="Arial"/>
                <w:sz w:val="20"/>
                <w:szCs w:val="20"/>
                <w:lang w:val="en-US"/>
              </w:rPr>
              <w:t xml:space="preserve"> (9.1)</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 xml:space="preserve">Consideration of public transport options </w:t>
            </w:r>
            <w:r w:rsidR="0041245C">
              <w:rPr>
                <w:rFonts w:ascii="Arial" w:eastAsia="Times New Roman" w:hAnsi="Arial" w:cs="Arial"/>
                <w:sz w:val="20"/>
                <w:szCs w:val="20"/>
                <w:lang w:val="en-US"/>
              </w:rPr>
              <w:t xml:space="preserve">to reach trails and </w:t>
            </w:r>
            <w:r>
              <w:rPr>
                <w:rFonts w:ascii="Arial" w:eastAsia="Times New Roman" w:hAnsi="Arial" w:cs="Arial"/>
                <w:sz w:val="20"/>
                <w:szCs w:val="20"/>
                <w:lang w:val="en-US"/>
              </w:rPr>
              <w:t xml:space="preserve">activities </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Implementation and restoration of trail and information facility infrastructure</w:t>
            </w:r>
          </w:p>
          <w:p w:rsidR="008B32BC" w:rsidRDefault="0041245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I</w:t>
            </w:r>
            <w:r w:rsidR="008B32BC">
              <w:rPr>
                <w:rFonts w:ascii="Arial" w:eastAsia="Times New Roman" w:hAnsi="Arial" w:cs="Arial"/>
                <w:sz w:val="20"/>
                <w:szCs w:val="20"/>
                <w:lang w:val="en-US"/>
              </w:rPr>
              <w:t>nfrastructure and offers for people with special needs</w:t>
            </w:r>
          </w:p>
          <w:p w:rsidR="008B32BC" w:rsidRDefault="0041245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 xml:space="preserve">Cooperation with research and sciences </w:t>
            </w:r>
            <w:r w:rsidR="00163F2C">
              <w:rPr>
                <w:rFonts w:ascii="Arial" w:eastAsia="Times New Roman" w:hAnsi="Arial" w:cs="Arial"/>
                <w:sz w:val="20"/>
                <w:szCs w:val="20"/>
                <w:lang w:val="en-US"/>
              </w:rPr>
              <w:t>(9.5)</w:t>
            </w:r>
          </w:p>
          <w:p w:rsidR="0041245C" w:rsidRPr="00C100E7" w:rsidRDefault="0041245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 xml:space="preserve">Own research </w:t>
            </w:r>
            <w:r w:rsidR="0088377C">
              <w:rPr>
                <w:rFonts w:ascii="Arial" w:eastAsia="Times New Roman" w:hAnsi="Arial" w:cs="Arial"/>
                <w:sz w:val="20"/>
                <w:szCs w:val="20"/>
                <w:lang w:val="en-US"/>
              </w:rPr>
              <w:t>activities</w:t>
            </w:r>
          </w:p>
        </w:tc>
        <w:tc>
          <w:tcPr>
            <w:tcW w:w="4678"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2126"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1497"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lastRenderedPageBreak/>
              <w:drawing>
                <wp:inline distT="0" distB="0" distL="0" distR="0">
                  <wp:extent cx="694267" cy="694267"/>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10.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3275" cy="693275"/>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796552">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lastRenderedPageBreak/>
              <w:t>Reduce inequality within and among countries</w:t>
            </w:r>
          </w:p>
        </w:tc>
        <w:tc>
          <w:tcPr>
            <w:tcW w:w="3482" w:type="dxa"/>
          </w:tcPr>
          <w:p w:rsidR="007A087A" w:rsidRDefault="008B32BC" w:rsidP="007A087A">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 xml:space="preserve">Special </w:t>
            </w:r>
            <w:r w:rsidR="0088377C">
              <w:rPr>
                <w:rFonts w:ascii="Arial" w:eastAsia="Times New Roman" w:hAnsi="Arial" w:cs="Arial"/>
                <w:sz w:val="20"/>
                <w:szCs w:val="20"/>
                <w:lang w:val="en-US"/>
              </w:rPr>
              <w:t xml:space="preserve">UNESCO Global </w:t>
            </w:r>
            <w:proofErr w:type="spellStart"/>
            <w:r w:rsidR="0088377C">
              <w:rPr>
                <w:rFonts w:ascii="Arial" w:eastAsia="Times New Roman" w:hAnsi="Arial" w:cs="Arial"/>
                <w:sz w:val="20"/>
                <w:szCs w:val="20"/>
                <w:lang w:val="en-US"/>
              </w:rPr>
              <w:t>Geopark</w:t>
            </w:r>
            <w:proofErr w:type="spellEnd"/>
            <w:r w:rsidR="0088377C">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programmes</w:t>
            </w:r>
            <w:proofErr w:type="spellEnd"/>
            <w:r>
              <w:rPr>
                <w:rFonts w:ascii="Arial" w:eastAsia="Times New Roman" w:hAnsi="Arial" w:cs="Arial"/>
                <w:sz w:val="20"/>
                <w:szCs w:val="20"/>
                <w:lang w:val="en-US"/>
              </w:rPr>
              <w:t xml:space="preserve"> for </w:t>
            </w:r>
            <w:r w:rsidR="007A087A">
              <w:rPr>
                <w:rFonts w:ascii="Arial" w:eastAsia="Times New Roman" w:hAnsi="Arial" w:cs="Arial"/>
                <w:sz w:val="20"/>
                <w:szCs w:val="20"/>
                <w:lang w:val="en-US"/>
              </w:rPr>
              <w:t xml:space="preserve">integration of </w:t>
            </w:r>
            <w:r>
              <w:rPr>
                <w:rFonts w:ascii="Arial" w:eastAsia="Times New Roman" w:hAnsi="Arial" w:cs="Arial"/>
                <w:sz w:val="20"/>
                <w:szCs w:val="20"/>
                <w:lang w:val="en-US"/>
              </w:rPr>
              <w:t>refugees</w:t>
            </w:r>
            <w:r w:rsidR="00163F2C">
              <w:rPr>
                <w:rFonts w:ascii="Arial" w:eastAsia="Times New Roman" w:hAnsi="Arial" w:cs="Arial"/>
                <w:sz w:val="20"/>
                <w:szCs w:val="20"/>
                <w:lang w:val="en-US"/>
              </w:rPr>
              <w:t xml:space="preserve"> (10.7)</w:t>
            </w:r>
          </w:p>
          <w:p w:rsidR="008B32BC" w:rsidRPr="00C100E7" w:rsidRDefault="0088377C" w:rsidP="007A087A">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 xml:space="preserve">Employment </w:t>
            </w:r>
            <w:r w:rsidR="008B32BC">
              <w:rPr>
                <w:rFonts w:ascii="Arial" w:eastAsia="Times New Roman" w:hAnsi="Arial" w:cs="Arial"/>
                <w:sz w:val="20"/>
                <w:szCs w:val="20"/>
                <w:lang w:val="en-US"/>
              </w:rPr>
              <w:t xml:space="preserve">of foreign skilled </w:t>
            </w:r>
            <w:r w:rsidR="008B32BC">
              <w:rPr>
                <w:rFonts w:ascii="Arial" w:eastAsia="Times New Roman" w:hAnsi="Arial" w:cs="Arial"/>
                <w:sz w:val="20"/>
                <w:szCs w:val="20"/>
                <w:lang w:val="en-US"/>
              </w:rPr>
              <w:lastRenderedPageBreak/>
              <w:t>workers</w:t>
            </w:r>
          </w:p>
        </w:tc>
        <w:tc>
          <w:tcPr>
            <w:tcW w:w="4678"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2126"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1497"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694267" cy="694267"/>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11.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3275" cy="693275"/>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796552">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t>Make cities inclusive, safe, resilient and sustainable</w:t>
            </w:r>
          </w:p>
        </w:tc>
        <w:tc>
          <w:tcPr>
            <w:tcW w:w="3482" w:type="dxa"/>
          </w:tcPr>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 xml:space="preserve">Accessibility for all in </w:t>
            </w:r>
            <w:r w:rsidR="00A72FB4">
              <w:rPr>
                <w:rFonts w:ascii="Arial" w:eastAsia="Times New Roman" w:hAnsi="Arial" w:cs="Arial"/>
                <w:noProof/>
                <w:sz w:val="20"/>
                <w:szCs w:val="20"/>
              </w:rPr>
              <w:t xml:space="preserve">your </w:t>
            </w:r>
            <w:r w:rsidR="0088377C">
              <w:rPr>
                <w:rFonts w:ascii="Arial" w:eastAsia="Times New Roman" w:hAnsi="Arial" w:cs="Arial"/>
                <w:noProof/>
                <w:sz w:val="20"/>
                <w:szCs w:val="20"/>
              </w:rPr>
              <w:t>UNESCO Global Geop</w:t>
            </w:r>
            <w:r w:rsidR="00A72FB4">
              <w:rPr>
                <w:rFonts w:ascii="Arial" w:eastAsia="Times New Roman" w:hAnsi="Arial" w:cs="Arial"/>
                <w:noProof/>
                <w:sz w:val="20"/>
                <w:szCs w:val="20"/>
              </w:rPr>
              <w:t>a</w:t>
            </w:r>
            <w:r w:rsidR="0088377C">
              <w:rPr>
                <w:rFonts w:ascii="Arial" w:eastAsia="Times New Roman" w:hAnsi="Arial" w:cs="Arial"/>
                <w:noProof/>
                <w:sz w:val="20"/>
                <w:szCs w:val="20"/>
              </w:rPr>
              <w:t>rk facilities</w:t>
            </w:r>
            <w:r>
              <w:rPr>
                <w:rFonts w:ascii="Arial" w:eastAsia="Times New Roman" w:hAnsi="Arial" w:cs="Arial"/>
                <w:noProof/>
                <w:sz w:val="20"/>
                <w:szCs w:val="20"/>
              </w:rPr>
              <w:t xml:space="preserve"> (e.g. trails, information </w:t>
            </w:r>
            <w:r w:rsidR="0088377C">
              <w:rPr>
                <w:rFonts w:ascii="Arial" w:eastAsia="Times New Roman" w:hAnsi="Arial" w:cs="Arial"/>
                <w:noProof/>
                <w:sz w:val="20"/>
                <w:szCs w:val="20"/>
              </w:rPr>
              <w:t>centres, museums…)</w:t>
            </w:r>
            <w:r>
              <w:rPr>
                <w:rFonts w:ascii="Arial" w:eastAsia="Times New Roman" w:hAnsi="Arial" w:cs="Arial"/>
                <w:noProof/>
                <w:sz w:val="20"/>
                <w:szCs w:val="20"/>
              </w:rPr>
              <w:t xml:space="preserve"> </w:t>
            </w:r>
            <w:r w:rsidR="00163F2C">
              <w:rPr>
                <w:rFonts w:ascii="Arial" w:eastAsia="Times New Roman" w:hAnsi="Arial" w:cs="Arial"/>
                <w:noProof/>
                <w:sz w:val="20"/>
                <w:szCs w:val="20"/>
              </w:rPr>
              <w:t>(11.7)</w:t>
            </w:r>
          </w:p>
          <w:p w:rsidR="008B32BC" w:rsidRPr="00C100E7" w:rsidRDefault="0088377C"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 xml:space="preserve">Cooperation with </w:t>
            </w:r>
            <w:r w:rsidR="008B32BC">
              <w:rPr>
                <w:rFonts w:ascii="Arial" w:eastAsia="Times New Roman" w:hAnsi="Arial" w:cs="Arial"/>
                <w:noProof/>
                <w:sz w:val="20"/>
                <w:szCs w:val="20"/>
              </w:rPr>
              <w:t>UNESCO W</w:t>
            </w:r>
            <w:r>
              <w:rPr>
                <w:rFonts w:ascii="Arial" w:eastAsia="Times New Roman" w:hAnsi="Arial" w:cs="Arial"/>
                <w:noProof/>
                <w:sz w:val="20"/>
                <w:szCs w:val="20"/>
              </w:rPr>
              <w:t>orld Heritage Sites and other UNESCO programmes inside the UNESCO Global Geopark</w:t>
            </w:r>
            <w:r w:rsidR="008B32BC">
              <w:rPr>
                <w:rFonts w:ascii="Arial" w:eastAsia="Times New Roman" w:hAnsi="Arial" w:cs="Arial"/>
                <w:noProof/>
                <w:sz w:val="20"/>
                <w:szCs w:val="20"/>
              </w:rPr>
              <w:t xml:space="preserve"> </w:t>
            </w:r>
            <w:r w:rsidR="00163F2C">
              <w:rPr>
                <w:rFonts w:ascii="Arial" w:eastAsia="Times New Roman" w:hAnsi="Arial" w:cs="Arial"/>
                <w:noProof/>
                <w:sz w:val="20"/>
                <w:szCs w:val="20"/>
              </w:rPr>
              <w:t>(11.4)</w:t>
            </w:r>
          </w:p>
        </w:tc>
        <w:tc>
          <w:tcPr>
            <w:tcW w:w="4678"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c>
          <w:tcPr>
            <w:tcW w:w="2126"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c>
          <w:tcPr>
            <w:tcW w:w="1497"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706966" cy="706966"/>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1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5956" cy="705956"/>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796552">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t>Ensure sustainable consumption and production patterns</w:t>
            </w:r>
          </w:p>
        </w:tc>
        <w:tc>
          <w:tcPr>
            <w:tcW w:w="3482" w:type="dxa"/>
          </w:tcPr>
          <w:p w:rsidR="008B32BC" w:rsidRDefault="007A087A"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S</w:t>
            </w:r>
            <w:r w:rsidR="008B32BC" w:rsidRPr="00C100E7">
              <w:rPr>
                <w:rFonts w:ascii="Arial" w:eastAsia="Times New Roman" w:hAnsi="Arial" w:cs="Arial"/>
                <w:sz w:val="20"/>
                <w:szCs w:val="20"/>
                <w:lang w:val="en-US"/>
              </w:rPr>
              <w:t>upport of local producers and local products</w:t>
            </w:r>
            <w:r w:rsidR="00163F2C">
              <w:rPr>
                <w:rFonts w:ascii="Arial" w:eastAsia="Times New Roman" w:hAnsi="Arial" w:cs="Arial"/>
                <w:sz w:val="20"/>
                <w:szCs w:val="20"/>
                <w:lang w:val="en-US"/>
              </w:rPr>
              <w:t xml:space="preserve"> </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proofErr w:type="spellStart"/>
            <w:r w:rsidRPr="00C100E7">
              <w:rPr>
                <w:rFonts w:ascii="Arial" w:eastAsia="Times New Roman" w:hAnsi="Arial" w:cs="Arial"/>
                <w:sz w:val="20"/>
                <w:szCs w:val="20"/>
                <w:lang w:val="en-US"/>
              </w:rPr>
              <w:t>Programmes</w:t>
            </w:r>
            <w:proofErr w:type="spellEnd"/>
            <w:r w:rsidRPr="00C100E7">
              <w:rPr>
                <w:rFonts w:ascii="Arial" w:eastAsia="Times New Roman" w:hAnsi="Arial" w:cs="Arial"/>
                <w:sz w:val="20"/>
                <w:szCs w:val="20"/>
                <w:lang w:val="en-US"/>
              </w:rPr>
              <w:t xml:space="preserve"> </w:t>
            </w:r>
            <w:r>
              <w:rPr>
                <w:rFonts w:ascii="Arial" w:eastAsia="Times New Roman" w:hAnsi="Arial" w:cs="Arial"/>
                <w:sz w:val="20"/>
                <w:szCs w:val="20"/>
                <w:lang w:val="en-US"/>
              </w:rPr>
              <w:t xml:space="preserve">and activities </w:t>
            </w:r>
            <w:r w:rsidRPr="00C100E7">
              <w:rPr>
                <w:rFonts w:ascii="Arial" w:eastAsia="Times New Roman" w:hAnsi="Arial" w:cs="Arial"/>
                <w:sz w:val="20"/>
                <w:szCs w:val="20"/>
                <w:lang w:val="en-US"/>
              </w:rPr>
              <w:t xml:space="preserve">with </w:t>
            </w:r>
            <w:r>
              <w:rPr>
                <w:rFonts w:ascii="Arial" w:eastAsia="Times New Roman" w:hAnsi="Arial" w:cs="Arial"/>
                <w:sz w:val="20"/>
                <w:szCs w:val="20"/>
                <w:lang w:val="en-US"/>
              </w:rPr>
              <w:t>local f</w:t>
            </w:r>
            <w:r w:rsidRPr="00C100E7">
              <w:rPr>
                <w:rFonts w:ascii="Arial" w:eastAsia="Times New Roman" w:hAnsi="Arial" w:cs="Arial"/>
                <w:sz w:val="20"/>
                <w:szCs w:val="20"/>
                <w:lang w:val="en-US"/>
              </w:rPr>
              <w:t xml:space="preserve">armers </w:t>
            </w:r>
            <w:r w:rsidR="00A72FB4">
              <w:rPr>
                <w:rFonts w:ascii="Arial" w:eastAsia="Times New Roman" w:hAnsi="Arial" w:cs="Arial"/>
                <w:sz w:val="20"/>
                <w:szCs w:val="20"/>
                <w:lang w:val="en-US"/>
              </w:rPr>
              <w:t>in your UNESCO Global Geopark</w:t>
            </w:r>
            <w:r w:rsidR="00163F2C">
              <w:rPr>
                <w:rFonts w:ascii="Arial" w:eastAsia="Times New Roman" w:hAnsi="Arial" w:cs="Arial"/>
                <w:sz w:val="20"/>
                <w:szCs w:val="20"/>
                <w:lang w:val="en-US"/>
              </w:rPr>
              <w:t xml:space="preserve"> (12.1, 12.2)</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Im</w:t>
            </w:r>
            <w:r w:rsidRPr="00C100E7">
              <w:rPr>
                <w:rFonts w:ascii="Arial" w:eastAsia="Times New Roman" w:hAnsi="Arial" w:cs="Arial"/>
                <w:sz w:val="20"/>
                <w:szCs w:val="20"/>
                <w:lang w:val="en-US"/>
              </w:rPr>
              <w:t>plementation of local markets with regional and seasonal products</w:t>
            </w:r>
            <w:r w:rsidR="00163F2C">
              <w:rPr>
                <w:rFonts w:ascii="Arial" w:eastAsia="Times New Roman" w:hAnsi="Arial" w:cs="Arial"/>
                <w:sz w:val="20"/>
                <w:szCs w:val="20"/>
                <w:lang w:val="en-US"/>
              </w:rPr>
              <w:t xml:space="preserve"> to create awareness to live in harmony with nature (12.8)</w:t>
            </w:r>
            <w:r w:rsidRPr="00C100E7">
              <w:rPr>
                <w:rFonts w:ascii="Arial" w:eastAsia="Times New Roman" w:hAnsi="Arial" w:cs="Arial"/>
                <w:sz w:val="20"/>
                <w:szCs w:val="20"/>
                <w:lang w:val="en-US"/>
              </w:rPr>
              <w:t xml:space="preserve">. </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sidRPr="00C100E7">
              <w:rPr>
                <w:rFonts w:ascii="Arial" w:eastAsia="Times New Roman" w:hAnsi="Arial" w:cs="Arial"/>
                <w:sz w:val="20"/>
                <w:szCs w:val="20"/>
                <w:lang w:val="en-US"/>
              </w:rPr>
              <w:t xml:space="preserve">Use of local and regional food for own </w:t>
            </w:r>
            <w:r w:rsidR="0088377C">
              <w:rPr>
                <w:rFonts w:ascii="Arial" w:eastAsia="Times New Roman" w:hAnsi="Arial" w:cs="Arial"/>
                <w:sz w:val="20"/>
                <w:szCs w:val="20"/>
                <w:lang w:val="en-US"/>
              </w:rPr>
              <w:t xml:space="preserve">Geopark </w:t>
            </w:r>
            <w:r>
              <w:rPr>
                <w:rFonts w:ascii="Arial" w:eastAsia="Times New Roman" w:hAnsi="Arial" w:cs="Arial"/>
                <w:sz w:val="20"/>
                <w:szCs w:val="20"/>
                <w:lang w:val="en-US"/>
              </w:rPr>
              <w:t xml:space="preserve">activities, </w:t>
            </w:r>
            <w:r w:rsidRPr="00C100E7">
              <w:rPr>
                <w:rFonts w:ascii="Arial" w:eastAsia="Times New Roman" w:hAnsi="Arial" w:cs="Arial"/>
                <w:sz w:val="20"/>
                <w:szCs w:val="20"/>
                <w:lang w:val="en-US"/>
              </w:rPr>
              <w:t>festivals and events</w:t>
            </w:r>
          </w:p>
          <w:p w:rsidR="0088377C" w:rsidRDefault="0088377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Use of Geopark product criteria and label</w:t>
            </w:r>
          </w:p>
          <w:p w:rsidR="008B32BC" w:rsidRPr="00C100E7" w:rsidRDefault="0088377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Support of w</w:t>
            </w:r>
            <w:r w:rsidR="008B32BC">
              <w:rPr>
                <w:rFonts w:ascii="Arial" w:eastAsia="Times New Roman" w:hAnsi="Arial" w:cs="Arial"/>
                <w:sz w:val="20"/>
                <w:szCs w:val="20"/>
                <w:lang w:val="en-US"/>
              </w:rPr>
              <w:t xml:space="preserve">aste prevention </w:t>
            </w:r>
            <w:r w:rsidR="00163F2C">
              <w:rPr>
                <w:rFonts w:ascii="Arial" w:eastAsia="Times New Roman" w:hAnsi="Arial" w:cs="Arial"/>
                <w:sz w:val="20"/>
                <w:szCs w:val="20"/>
                <w:lang w:val="en-US"/>
              </w:rPr>
              <w:t>(12.5)</w:t>
            </w:r>
          </w:p>
        </w:tc>
        <w:tc>
          <w:tcPr>
            <w:tcW w:w="4678"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2126"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1497"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711200" cy="7112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13.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10184" cy="710184"/>
                          </a:xfrm>
                          <a:prstGeom prst="rect">
                            <a:avLst/>
                          </a:prstGeom>
                        </pic:spPr>
                      </pic:pic>
                    </a:graphicData>
                  </a:graphic>
                </wp:inline>
              </w:drawing>
            </w:r>
          </w:p>
        </w:tc>
        <w:tc>
          <w:tcPr>
            <w:tcW w:w="1973" w:type="dxa"/>
          </w:tcPr>
          <w:p w:rsidR="008B32BC" w:rsidRPr="00C100E7" w:rsidRDefault="008B32BC" w:rsidP="00796552">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t>Take urgent action to combat climate change and its impacts</w:t>
            </w:r>
          </w:p>
        </w:tc>
        <w:tc>
          <w:tcPr>
            <w:tcW w:w="3482" w:type="dxa"/>
          </w:tcPr>
          <w:p w:rsidR="0088377C" w:rsidRDefault="00AA0254"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Activities</w:t>
            </w:r>
            <w:r w:rsidR="0088377C">
              <w:rPr>
                <w:rFonts w:ascii="Arial" w:eastAsia="Times New Roman" w:hAnsi="Arial" w:cs="Arial"/>
                <w:noProof/>
                <w:sz w:val="20"/>
                <w:szCs w:val="20"/>
              </w:rPr>
              <w:t xml:space="preserve"> </w:t>
            </w:r>
            <w:r>
              <w:rPr>
                <w:rFonts w:ascii="Arial" w:eastAsia="Times New Roman" w:hAnsi="Arial" w:cs="Arial"/>
                <w:noProof/>
                <w:sz w:val="20"/>
                <w:szCs w:val="20"/>
              </w:rPr>
              <w:t xml:space="preserve">of </w:t>
            </w:r>
            <w:r w:rsidR="00A72FB4">
              <w:rPr>
                <w:rFonts w:ascii="Arial" w:eastAsia="Times New Roman" w:hAnsi="Arial" w:cs="Arial"/>
                <w:noProof/>
                <w:sz w:val="20"/>
                <w:szCs w:val="20"/>
              </w:rPr>
              <w:t>your</w:t>
            </w:r>
            <w:r>
              <w:rPr>
                <w:rFonts w:ascii="Arial" w:eastAsia="Times New Roman" w:hAnsi="Arial" w:cs="Arial"/>
                <w:noProof/>
                <w:sz w:val="20"/>
                <w:szCs w:val="20"/>
              </w:rPr>
              <w:t xml:space="preserve"> UNESCO Global Geopark </w:t>
            </w:r>
            <w:r w:rsidR="0088377C">
              <w:rPr>
                <w:rFonts w:ascii="Arial" w:eastAsia="Times New Roman" w:hAnsi="Arial" w:cs="Arial"/>
                <w:noProof/>
                <w:sz w:val="20"/>
                <w:szCs w:val="20"/>
              </w:rPr>
              <w:t>for climate protection:</w:t>
            </w:r>
          </w:p>
          <w:p w:rsidR="0088377C" w:rsidRDefault="0088377C" w:rsidP="0088377C">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T</w:t>
            </w:r>
            <w:r w:rsidRPr="00C100E7">
              <w:rPr>
                <w:rFonts w:ascii="Arial" w:eastAsia="Times New Roman" w:hAnsi="Arial" w:cs="Arial"/>
                <w:noProof/>
                <w:sz w:val="20"/>
                <w:szCs w:val="20"/>
              </w:rPr>
              <w:t>ree planting, bog waterlogging</w:t>
            </w:r>
            <w:r>
              <w:rPr>
                <w:rFonts w:ascii="Arial" w:eastAsia="Times New Roman" w:hAnsi="Arial" w:cs="Arial"/>
                <w:noProof/>
                <w:sz w:val="20"/>
                <w:szCs w:val="20"/>
              </w:rPr>
              <w:t>, unsealing of soils / soil protection</w:t>
            </w:r>
          </w:p>
          <w:p w:rsidR="00163F2C" w:rsidRDefault="00163F2C" w:rsidP="0088377C">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Climate protection awarenes rising campaigns (13.3)</w:t>
            </w:r>
          </w:p>
          <w:p w:rsidR="00AA0254" w:rsidRDefault="00AA0254" w:rsidP="00AA0254">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C</w:t>
            </w:r>
            <w:r w:rsidRPr="00C100E7">
              <w:rPr>
                <w:rFonts w:ascii="Arial" w:eastAsia="Times New Roman" w:hAnsi="Arial" w:cs="Arial"/>
                <w:noProof/>
                <w:sz w:val="20"/>
                <w:szCs w:val="20"/>
              </w:rPr>
              <w:t>ampaigns to save CO2</w:t>
            </w:r>
            <w:r>
              <w:rPr>
                <w:rFonts w:ascii="Arial" w:eastAsia="Times New Roman" w:hAnsi="Arial" w:cs="Arial"/>
                <w:noProof/>
                <w:sz w:val="20"/>
                <w:szCs w:val="20"/>
              </w:rPr>
              <w:t xml:space="preserve"> (e.g. walking day, use of public </w:t>
            </w:r>
            <w:r>
              <w:rPr>
                <w:rFonts w:ascii="Arial" w:eastAsia="Times New Roman" w:hAnsi="Arial" w:cs="Arial"/>
                <w:noProof/>
                <w:sz w:val="20"/>
                <w:szCs w:val="20"/>
              </w:rPr>
              <w:lastRenderedPageBreak/>
              <w:t xml:space="preserve">transport..) </w:t>
            </w:r>
            <w:r w:rsidRPr="00C100E7">
              <w:rPr>
                <w:rFonts w:ascii="Arial" w:eastAsia="Times New Roman" w:hAnsi="Arial" w:cs="Arial"/>
                <w:noProof/>
                <w:sz w:val="20"/>
                <w:szCs w:val="20"/>
              </w:rPr>
              <w:t xml:space="preserve"> </w:t>
            </w:r>
          </w:p>
          <w:p w:rsidR="008B32BC" w:rsidRDefault="00AA0254"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 xml:space="preserve">Programmes for </w:t>
            </w:r>
            <w:r w:rsidR="008B32BC">
              <w:rPr>
                <w:rFonts w:ascii="Arial" w:eastAsia="Times New Roman" w:hAnsi="Arial" w:cs="Arial"/>
                <w:noProof/>
                <w:sz w:val="20"/>
                <w:szCs w:val="20"/>
              </w:rPr>
              <w:t>resilience against natural desasters</w:t>
            </w:r>
            <w:r>
              <w:rPr>
                <w:rFonts w:ascii="Arial" w:eastAsia="Times New Roman" w:hAnsi="Arial" w:cs="Arial"/>
                <w:noProof/>
                <w:sz w:val="20"/>
                <w:szCs w:val="20"/>
              </w:rPr>
              <w:t xml:space="preserve"> and climate induced dangers</w:t>
            </w:r>
            <w:r w:rsidR="008B32BC">
              <w:rPr>
                <w:rFonts w:ascii="Arial" w:eastAsia="Times New Roman" w:hAnsi="Arial" w:cs="Arial"/>
                <w:noProof/>
                <w:sz w:val="20"/>
                <w:szCs w:val="20"/>
              </w:rPr>
              <w:t xml:space="preserve"> </w:t>
            </w:r>
            <w:r w:rsidR="00163F2C">
              <w:rPr>
                <w:rFonts w:ascii="Arial" w:eastAsia="Times New Roman" w:hAnsi="Arial" w:cs="Arial"/>
                <w:noProof/>
                <w:sz w:val="20"/>
                <w:szCs w:val="20"/>
              </w:rPr>
              <w:t>(13.1)</w:t>
            </w:r>
          </w:p>
          <w:p w:rsidR="008B32BC" w:rsidRPr="00C100E7" w:rsidRDefault="008B32BC"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sidRPr="00C100E7">
              <w:rPr>
                <w:rFonts w:ascii="Arial" w:eastAsia="Times New Roman" w:hAnsi="Arial" w:cs="Arial"/>
                <w:noProof/>
                <w:sz w:val="20"/>
                <w:szCs w:val="20"/>
              </w:rPr>
              <w:t xml:space="preserve">Compensation of CO2 consumption </w:t>
            </w:r>
            <w:r>
              <w:rPr>
                <w:rFonts w:ascii="Arial" w:eastAsia="Times New Roman" w:hAnsi="Arial" w:cs="Arial"/>
                <w:noProof/>
                <w:sz w:val="20"/>
                <w:szCs w:val="20"/>
              </w:rPr>
              <w:t xml:space="preserve">(e.g. </w:t>
            </w:r>
            <w:r w:rsidRPr="00C100E7">
              <w:rPr>
                <w:rFonts w:ascii="Arial" w:eastAsia="Times New Roman" w:hAnsi="Arial" w:cs="Arial"/>
                <w:noProof/>
                <w:sz w:val="20"/>
                <w:szCs w:val="20"/>
              </w:rPr>
              <w:t>plane travelling</w:t>
            </w:r>
            <w:r>
              <w:rPr>
                <w:rFonts w:ascii="Arial" w:eastAsia="Times New Roman" w:hAnsi="Arial" w:cs="Arial"/>
                <w:noProof/>
                <w:sz w:val="20"/>
                <w:szCs w:val="20"/>
              </w:rPr>
              <w:t xml:space="preserve"> to conferences etc)</w:t>
            </w:r>
            <w:r w:rsidRPr="00C100E7">
              <w:rPr>
                <w:rFonts w:ascii="Arial" w:eastAsia="Times New Roman" w:hAnsi="Arial" w:cs="Arial"/>
                <w:noProof/>
                <w:sz w:val="20"/>
                <w:szCs w:val="20"/>
              </w:rPr>
              <w:t xml:space="preserve"> either in </w:t>
            </w:r>
            <w:r w:rsidR="00AA0254">
              <w:rPr>
                <w:rFonts w:ascii="Arial" w:eastAsia="Times New Roman" w:hAnsi="Arial" w:cs="Arial"/>
                <w:noProof/>
                <w:sz w:val="20"/>
                <w:szCs w:val="20"/>
              </w:rPr>
              <w:t>Geopark</w:t>
            </w:r>
            <w:r w:rsidRPr="00C100E7">
              <w:rPr>
                <w:rFonts w:ascii="Arial" w:eastAsia="Times New Roman" w:hAnsi="Arial" w:cs="Arial"/>
                <w:noProof/>
                <w:sz w:val="20"/>
                <w:szCs w:val="20"/>
              </w:rPr>
              <w:t xml:space="preserve"> territory or </w:t>
            </w:r>
            <w:r>
              <w:rPr>
                <w:rFonts w:ascii="Arial" w:eastAsia="Times New Roman" w:hAnsi="Arial" w:cs="Arial"/>
                <w:noProof/>
                <w:sz w:val="20"/>
                <w:szCs w:val="20"/>
              </w:rPr>
              <w:t xml:space="preserve">compensation </w:t>
            </w:r>
            <w:r w:rsidRPr="00C100E7">
              <w:rPr>
                <w:rFonts w:ascii="Arial" w:eastAsia="Times New Roman" w:hAnsi="Arial" w:cs="Arial"/>
                <w:noProof/>
                <w:sz w:val="20"/>
                <w:szCs w:val="20"/>
              </w:rPr>
              <w:t xml:space="preserve">programmes (e.g. atmosfair)    </w:t>
            </w:r>
          </w:p>
        </w:tc>
        <w:tc>
          <w:tcPr>
            <w:tcW w:w="4678"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c>
          <w:tcPr>
            <w:tcW w:w="2126"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c>
          <w:tcPr>
            <w:tcW w:w="1497"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694267" cy="694267"/>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14.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3275" cy="693275"/>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796552">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t>Conserve and sustainably use the oceans, seas and marine resources</w:t>
            </w:r>
          </w:p>
        </w:tc>
        <w:tc>
          <w:tcPr>
            <w:tcW w:w="3482" w:type="dxa"/>
          </w:tcPr>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sidRPr="00CD304B">
              <w:rPr>
                <w:rFonts w:ascii="Arial" w:eastAsia="Times New Roman" w:hAnsi="Arial" w:cs="Arial"/>
                <w:sz w:val="20"/>
                <w:szCs w:val="20"/>
                <w:lang w:val="en-US"/>
              </w:rPr>
              <w:t xml:space="preserve">Activities </w:t>
            </w:r>
            <w:r w:rsidR="00AA0254">
              <w:rPr>
                <w:rFonts w:ascii="Arial" w:eastAsia="Times New Roman" w:hAnsi="Arial" w:cs="Arial"/>
                <w:sz w:val="20"/>
                <w:szCs w:val="20"/>
                <w:lang w:val="en-US"/>
              </w:rPr>
              <w:t xml:space="preserve">of </w:t>
            </w:r>
            <w:r w:rsidR="00A72FB4">
              <w:rPr>
                <w:rFonts w:ascii="Arial" w:eastAsia="Times New Roman" w:hAnsi="Arial" w:cs="Arial"/>
                <w:sz w:val="20"/>
                <w:szCs w:val="20"/>
                <w:lang w:val="en-US"/>
              </w:rPr>
              <w:t>your</w:t>
            </w:r>
            <w:r w:rsidR="00AA0254">
              <w:rPr>
                <w:rFonts w:ascii="Arial" w:eastAsia="Times New Roman" w:hAnsi="Arial" w:cs="Arial"/>
                <w:sz w:val="20"/>
                <w:szCs w:val="20"/>
                <w:lang w:val="en-US"/>
              </w:rPr>
              <w:t xml:space="preserve"> UNESCO Global Geopark </w:t>
            </w:r>
            <w:r w:rsidRPr="00CD304B">
              <w:rPr>
                <w:rFonts w:ascii="Arial" w:eastAsia="Times New Roman" w:hAnsi="Arial" w:cs="Arial"/>
                <w:sz w:val="20"/>
                <w:szCs w:val="20"/>
                <w:lang w:val="en-US"/>
              </w:rPr>
              <w:t xml:space="preserve">to protect life under water </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sidRPr="00CD304B">
              <w:rPr>
                <w:rFonts w:ascii="Arial" w:eastAsia="Times New Roman" w:hAnsi="Arial" w:cs="Arial"/>
                <w:sz w:val="20"/>
                <w:szCs w:val="20"/>
                <w:lang w:val="en-US"/>
              </w:rPr>
              <w:t xml:space="preserve">Cooperation with institutions, which protect </w:t>
            </w:r>
            <w:r w:rsidR="00AA0254">
              <w:rPr>
                <w:rFonts w:ascii="Arial" w:eastAsia="Times New Roman" w:hAnsi="Arial" w:cs="Arial"/>
                <w:sz w:val="20"/>
                <w:szCs w:val="20"/>
                <w:lang w:val="en-US"/>
              </w:rPr>
              <w:t>marine</w:t>
            </w:r>
            <w:r w:rsidR="00163F2C">
              <w:rPr>
                <w:rFonts w:ascii="Arial" w:eastAsia="Times New Roman" w:hAnsi="Arial" w:cs="Arial"/>
                <w:sz w:val="20"/>
                <w:szCs w:val="20"/>
                <w:lang w:val="en-US"/>
              </w:rPr>
              <w:t xml:space="preserve"> environment (14.4)</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 xml:space="preserve">Support of sustainable traditional and native fishing </w:t>
            </w:r>
            <w:r w:rsidR="00163F2C">
              <w:rPr>
                <w:rFonts w:ascii="Arial" w:eastAsia="Times New Roman" w:hAnsi="Arial" w:cs="Arial"/>
                <w:sz w:val="20"/>
                <w:szCs w:val="20"/>
                <w:lang w:val="en-US"/>
              </w:rPr>
              <w:t>(14.7)</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Protection of marine biodiversity spots in UGGp</w:t>
            </w:r>
          </w:p>
          <w:p w:rsidR="008B32BC" w:rsidRPr="00C100E7" w:rsidRDefault="008B32BC" w:rsidP="00AA0254">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 xml:space="preserve">Active waste prevention </w:t>
            </w:r>
            <w:r w:rsidR="00AA0254">
              <w:rPr>
                <w:rFonts w:ascii="Arial" w:eastAsia="Times New Roman" w:hAnsi="Arial" w:cs="Arial"/>
                <w:sz w:val="20"/>
                <w:szCs w:val="20"/>
                <w:lang w:val="en-US"/>
              </w:rPr>
              <w:t>and cleaning actions</w:t>
            </w:r>
            <w:r>
              <w:rPr>
                <w:rFonts w:ascii="Arial" w:eastAsia="Times New Roman" w:hAnsi="Arial" w:cs="Arial"/>
                <w:sz w:val="20"/>
                <w:szCs w:val="20"/>
                <w:lang w:val="en-US"/>
              </w:rPr>
              <w:t xml:space="preserve"> </w:t>
            </w:r>
            <w:r w:rsidR="00163F2C">
              <w:rPr>
                <w:rFonts w:ascii="Arial" w:eastAsia="Times New Roman" w:hAnsi="Arial" w:cs="Arial"/>
                <w:sz w:val="20"/>
                <w:szCs w:val="20"/>
                <w:lang w:val="en-US"/>
              </w:rPr>
              <w:t>(14.1)</w:t>
            </w:r>
            <w:r>
              <w:rPr>
                <w:rFonts w:ascii="Arial" w:eastAsia="Times New Roman" w:hAnsi="Arial" w:cs="Arial"/>
                <w:sz w:val="20"/>
                <w:szCs w:val="20"/>
                <w:lang w:val="en-US"/>
              </w:rPr>
              <w:t xml:space="preserve"> </w:t>
            </w:r>
          </w:p>
        </w:tc>
        <w:tc>
          <w:tcPr>
            <w:tcW w:w="4678"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2126"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1497" w:type="dxa"/>
          </w:tcPr>
          <w:p w:rsidR="008B32BC" w:rsidRPr="00EA2AA3"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694267" cy="694267"/>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15.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3275" cy="693275"/>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796552">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t>Sustainably manage forests, combat desertification, halt and reverse land degradation, halt biodiversity loss</w:t>
            </w:r>
          </w:p>
        </w:tc>
        <w:tc>
          <w:tcPr>
            <w:tcW w:w="3482" w:type="dxa"/>
          </w:tcPr>
          <w:p w:rsidR="00163F2C" w:rsidRDefault="008B32BC"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sidRPr="00CD304B">
              <w:rPr>
                <w:rFonts w:ascii="Arial" w:eastAsia="Times New Roman" w:hAnsi="Arial" w:cs="Arial"/>
                <w:noProof/>
                <w:sz w:val="20"/>
                <w:szCs w:val="20"/>
              </w:rPr>
              <w:t>Activities</w:t>
            </w:r>
            <w:r w:rsidR="00AA0254">
              <w:rPr>
                <w:rFonts w:ascii="Arial" w:eastAsia="Times New Roman" w:hAnsi="Arial" w:cs="Arial"/>
                <w:noProof/>
                <w:sz w:val="20"/>
                <w:szCs w:val="20"/>
              </w:rPr>
              <w:t xml:space="preserve"> of</w:t>
            </w:r>
            <w:r w:rsidR="00A72FB4">
              <w:rPr>
                <w:rFonts w:ascii="Arial" w:eastAsia="Times New Roman" w:hAnsi="Arial" w:cs="Arial"/>
                <w:noProof/>
                <w:sz w:val="20"/>
                <w:szCs w:val="20"/>
              </w:rPr>
              <w:t xml:space="preserve"> your</w:t>
            </w:r>
            <w:r w:rsidR="00AA0254">
              <w:rPr>
                <w:rFonts w:ascii="Arial" w:eastAsia="Times New Roman" w:hAnsi="Arial" w:cs="Arial"/>
                <w:noProof/>
                <w:sz w:val="20"/>
                <w:szCs w:val="20"/>
              </w:rPr>
              <w:t xml:space="preserve"> UNESCO Global Geopark </w:t>
            </w:r>
            <w:r w:rsidRPr="00CD304B">
              <w:rPr>
                <w:rFonts w:ascii="Arial" w:eastAsia="Times New Roman" w:hAnsi="Arial" w:cs="Arial"/>
                <w:noProof/>
                <w:sz w:val="20"/>
                <w:szCs w:val="20"/>
              </w:rPr>
              <w:t xml:space="preserve">to protect </w:t>
            </w:r>
            <w:r w:rsidR="00163F2C">
              <w:rPr>
                <w:rFonts w:ascii="Arial" w:eastAsia="Times New Roman" w:hAnsi="Arial" w:cs="Arial"/>
                <w:noProof/>
                <w:sz w:val="20"/>
                <w:szCs w:val="20"/>
              </w:rPr>
              <w:t xml:space="preserve">and restore ecosystems </w:t>
            </w:r>
          </w:p>
          <w:p w:rsidR="008B32BC" w:rsidRDefault="00163F2C"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 xml:space="preserve">Protection of </w:t>
            </w:r>
            <w:r w:rsidR="008B32BC" w:rsidRPr="00CD304B">
              <w:rPr>
                <w:rFonts w:ascii="Arial" w:eastAsia="Times New Roman" w:hAnsi="Arial" w:cs="Arial"/>
                <w:noProof/>
                <w:sz w:val="20"/>
                <w:szCs w:val="20"/>
              </w:rPr>
              <w:t xml:space="preserve">soil, </w:t>
            </w:r>
            <w:r w:rsidR="00D5612E">
              <w:rPr>
                <w:rFonts w:ascii="Arial" w:eastAsia="Times New Roman" w:hAnsi="Arial" w:cs="Arial"/>
                <w:noProof/>
                <w:sz w:val="20"/>
                <w:szCs w:val="20"/>
              </w:rPr>
              <w:t xml:space="preserve">prevent erosion, support </w:t>
            </w:r>
            <w:r w:rsidR="008B32BC" w:rsidRPr="00CD304B">
              <w:rPr>
                <w:rFonts w:ascii="Arial" w:eastAsia="Times New Roman" w:hAnsi="Arial" w:cs="Arial"/>
                <w:noProof/>
                <w:sz w:val="20"/>
                <w:szCs w:val="20"/>
              </w:rPr>
              <w:t>biodiversity</w:t>
            </w:r>
            <w:r w:rsidR="008B32BC">
              <w:rPr>
                <w:rFonts w:ascii="Arial" w:eastAsia="Times New Roman" w:hAnsi="Arial" w:cs="Arial"/>
                <w:noProof/>
                <w:sz w:val="20"/>
                <w:szCs w:val="20"/>
              </w:rPr>
              <w:t xml:space="preserve">, </w:t>
            </w:r>
            <w:r w:rsidR="00D5612E">
              <w:rPr>
                <w:rFonts w:ascii="Arial" w:eastAsia="Times New Roman" w:hAnsi="Arial" w:cs="Arial"/>
                <w:noProof/>
                <w:sz w:val="20"/>
                <w:szCs w:val="20"/>
              </w:rPr>
              <w:t xml:space="preserve">preserve </w:t>
            </w:r>
            <w:r w:rsidR="008B32BC">
              <w:rPr>
                <w:rFonts w:ascii="Arial" w:eastAsia="Times New Roman" w:hAnsi="Arial" w:cs="Arial"/>
                <w:noProof/>
                <w:sz w:val="20"/>
                <w:szCs w:val="20"/>
              </w:rPr>
              <w:t>genetic resources</w:t>
            </w:r>
            <w:r>
              <w:rPr>
                <w:rFonts w:ascii="Arial" w:eastAsia="Times New Roman" w:hAnsi="Arial" w:cs="Arial"/>
                <w:noProof/>
                <w:sz w:val="20"/>
                <w:szCs w:val="20"/>
              </w:rPr>
              <w:t xml:space="preserve"> awareness rising </w:t>
            </w:r>
            <w:r w:rsidR="008B32BC">
              <w:rPr>
                <w:rFonts w:ascii="Arial" w:eastAsia="Times New Roman" w:hAnsi="Arial" w:cs="Arial"/>
                <w:noProof/>
                <w:sz w:val="20"/>
                <w:szCs w:val="20"/>
              </w:rPr>
              <w:t xml:space="preserve"> </w:t>
            </w:r>
            <w:r>
              <w:rPr>
                <w:rFonts w:ascii="Arial" w:eastAsia="Times New Roman" w:hAnsi="Arial" w:cs="Arial"/>
                <w:noProof/>
                <w:sz w:val="20"/>
                <w:szCs w:val="20"/>
              </w:rPr>
              <w:t>(15.1, 15.3, 15.6)</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sidRPr="00CD304B">
              <w:rPr>
                <w:rFonts w:ascii="Arial" w:eastAsia="Times New Roman" w:hAnsi="Arial" w:cs="Arial"/>
                <w:noProof/>
                <w:sz w:val="20"/>
                <w:szCs w:val="20"/>
              </w:rPr>
              <w:t xml:space="preserve">Cooperation with forestry  (e.g. </w:t>
            </w:r>
            <w:r w:rsidR="00D5612E">
              <w:rPr>
                <w:rFonts w:ascii="Arial" w:eastAsia="Times New Roman" w:hAnsi="Arial" w:cs="Arial"/>
                <w:noProof/>
                <w:sz w:val="20"/>
                <w:szCs w:val="20"/>
              </w:rPr>
              <w:t xml:space="preserve">planting activities </w:t>
            </w:r>
            <w:r w:rsidRPr="00CD304B">
              <w:rPr>
                <w:rFonts w:ascii="Arial" w:eastAsia="Times New Roman" w:hAnsi="Arial" w:cs="Arial"/>
                <w:noProof/>
                <w:sz w:val="20"/>
                <w:szCs w:val="20"/>
              </w:rPr>
              <w:t>with climate-resistant trees)</w:t>
            </w:r>
            <w:r>
              <w:rPr>
                <w:rFonts w:ascii="Arial" w:eastAsia="Times New Roman" w:hAnsi="Arial" w:cs="Arial"/>
                <w:noProof/>
                <w:sz w:val="20"/>
                <w:szCs w:val="20"/>
              </w:rPr>
              <w:t xml:space="preserve"> </w:t>
            </w:r>
            <w:r w:rsidR="00163F2C">
              <w:rPr>
                <w:rFonts w:ascii="Arial" w:eastAsia="Times New Roman" w:hAnsi="Arial" w:cs="Arial"/>
                <w:noProof/>
                <w:sz w:val="20"/>
                <w:szCs w:val="20"/>
              </w:rPr>
              <w:t>(15.2)</w:t>
            </w:r>
          </w:p>
          <w:p w:rsidR="008B32BC" w:rsidRDefault="00D5612E"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Activities to p</w:t>
            </w:r>
            <w:r w:rsidR="008B32BC">
              <w:rPr>
                <w:rFonts w:ascii="Arial" w:eastAsia="Times New Roman" w:hAnsi="Arial" w:cs="Arial"/>
                <w:noProof/>
                <w:sz w:val="20"/>
                <w:szCs w:val="20"/>
              </w:rPr>
              <w:t>r</w:t>
            </w:r>
            <w:r>
              <w:rPr>
                <w:rFonts w:ascii="Arial" w:eastAsia="Times New Roman" w:hAnsi="Arial" w:cs="Arial"/>
                <w:noProof/>
                <w:sz w:val="20"/>
                <w:szCs w:val="20"/>
              </w:rPr>
              <w:t xml:space="preserve">otect  </w:t>
            </w:r>
            <w:r w:rsidR="008B32BC">
              <w:rPr>
                <w:rFonts w:ascii="Arial" w:eastAsia="Times New Roman" w:hAnsi="Arial" w:cs="Arial"/>
                <w:noProof/>
                <w:sz w:val="20"/>
                <w:szCs w:val="20"/>
              </w:rPr>
              <w:t xml:space="preserve"> biodiversity (e.g.</w:t>
            </w:r>
            <w:r w:rsidR="008B32BC" w:rsidRPr="00CD304B">
              <w:rPr>
                <w:rFonts w:ascii="Arial" w:eastAsia="Times New Roman" w:hAnsi="Arial" w:cs="Arial"/>
                <w:noProof/>
                <w:sz w:val="20"/>
                <w:szCs w:val="20"/>
              </w:rPr>
              <w:t xml:space="preserve"> nesting houses, flowering areas, insect -friendly </w:t>
            </w:r>
            <w:r>
              <w:rPr>
                <w:rFonts w:ascii="Arial" w:eastAsia="Times New Roman" w:hAnsi="Arial" w:cs="Arial"/>
                <w:noProof/>
                <w:sz w:val="20"/>
                <w:szCs w:val="20"/>
              </w:rPr>
              <w:t>e</w:t>
            </w:r>
            <w:r w:rsidR="008B32BC" w:rsidRPr="00CD304B">
              <w:rPr>
                <w:rFonts w:ascii="Arial" w:eastAsia="Times New Roman" w:hAnsi="Arial" w:cs="Arial"/>
                <w:noProof/>
                <w:sz w:val="20"/>
                <w:szCs w:val="20"/>
              </w:rPr>
              <w:t>nvironment</w:t>
            </w:r>
            <w:r w:rsidR="008B32BC">
              <w:rPr>
                <w:rFonts w:ascii="Arial" w:eastAsia="Times New Roman" w:hAnsi="Arial" w:cs="Arial"/>
                <w:noProof/>
                <w:sz w:val="20"/>
                <w:szCs w:val="20"/>
              </w:rPr>
              <w:t xml:space="preserve">) </w:t>
            </w:r>
            <w:r w:rsidR="00163F2C">
              <w:rPr>
                <w:rFonts w:ascii="Arial" w:eastAsia="Times New Roman" w:hAnsi="Arial" w:cs="Arial"/>
                <w:noProof/>
                <w:sz w:val="20"/>
                <w:szCs w:val="20"/>
              </w:rPr>
              <w:t>(15.5)</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P</w:t>
            </w:r>
            <w:r w:rsidRPr="00CD304B">
              <w:rPr>
                <w:rFonts w:ascii="Arial" w:eastAsia="Times New Roman" w:hAnsi="Arial" w:cs="Arial"/>
                <w:noProof/>
                <w:sz w:val="20"/>
                <w:szCs w:val="20"/>
              </w:rPr>
              <w:t>rotection of primary and secondary biotopes (</w:t>
            </w:r>
            <w:r>
              <w:rPr>
                <w:rFonts w:ascii="Arial" w:eastAsia="Times New Roman" w:hAnsi="Arial" w:cs="Arial"/>
                <w:noProof/>
                <w:sz w:val="20"/>
                <w:szCs w:val="20"/>
              </w:rPr>
              <w:t>often</w:t>
            </w:r>
            <w:r w:rsidRPr="00CD304B">
              <w:rPr>
                <w:rFonts w:ascii="Arial" w:eastAsia="Times New Roman" w:hAnsi="Arial" w:cs="Arial"/>
                <w:noProof/>
                <w:sz w:val="20"/>
                <w:szCs w:val="20"/>
              </w:rPr>
              <w:t xml:space="preserve"> </w:t>
            </w:r>
            <w:r>
              <w:rPr>
                <w:rFonts w:ascii="Arial" w:eastAsia="Times New Roman" w:hAnsi="Arial" w:cs="Arial"/>
                <w:noProof/>
                <w:sz w:val="20"/>
                <w:szCs w:val="20"/>
              </w:rPr>
              <w:t>a</w:t>
            </w:r>
            <w:r w:rsidRPr="00CD304B">
              <w:rPr>
                <w:rFonts w:ascii="Arial" w:eastAsia="Times New Roman" w:hAnsi="Arial" w:cs="Arial"/>
                <w:noProof/>
                <w:sz w:val="20"/>
                <w:szCs w:val="20"/>
              </w:rPr>
              <w:t>bandoned quarries)</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 xml:space="preserve">Protection and conservation of </w:t>
            </w:r>
            <w:r>
              <w:rPr>
                <w:rFonts w:ascii="Arial" w:eastAsia="Times New Roman" w:hAnsi="Arial" w:cs="Arial"/>
                <w:noProof/>
                <w:sz w:val="20"/>
                <w:szCs w:val="20"/>
              </w:rPr>
              <w:lastRenderedPageBreak/>
              <w:t>geosites and their geological &amp; biological values</w:t>
            </w:r>
          </w:p>
          <w:p w:rsidR="008B32BC" w:rsidRPr="00C100E7" w:rsidRDefault="008B32BC" w:rsidP="00C100E7">
            <w:pPr>
              <w:pStyle w:val="a4"/>
              <w:numPr>
                <w:ilvl w:val="0"/>
                <w:numId w:val="16"/>
              </w:numPr>
              <w:spacing w:before="100" w:beforeAutospacing="1" w:after="100" w:afterAutospacing="1"/>
              <w:ind w:left="465" w:hanging="290"/>
              <w:rPr>
                <w:rFonts w:ascii="Arial" w:eastAsia="Times New Roman" w:hAnsi="Arial" w:cs="Arial"/>
                <w:noProof/>
                <w:sz w:val="20"/>
                <w:szCs w:val="20"/>
              </w:rPr>
            </w:pPr>
            <w:r>
              <w:rPr>
                <w:rFonts w:ascii="Arial" w:eastAsia="Times New Roman" w:hAnsi="Arial" w:cs="Arial"/>
                <w:noProof/>
                <w:sz w:val="20"/>
                <w:szCs w:val="20"/>
              </w:rPr>
              <w:t>P</w:t>
            </w:r>
            <w:r w:rsidRPr="00CD304B">
              <w:rPr>
                <w:rFonts w:ascii="Arial" w:eastAsia="Times New Roman" w:hAnsi="Arial" w:cs="Arial"/>
                <w:noProof/>
                <w:sz w:val="20"/>
                <w:szCs w:val="20"/>
              </w:rPr>
              <w:t>ublic gardening</w:t>
            </w:r>
            <w:r>
              <w:rPr>
                <w:rFonts w:ascii="Arial" w:eastAsia="Times New Roman" w:hAnsi="Arial" w:cs="Arial"/>
                <w:noProof/>
                <w:sz w:val="20"/>
                <w:szCs w:val="20"/>
              </w:rPr>
              <w:t xml:space="preserve"> activities for local communities</w:t>
            </w:r>
          </w:p>
        </w:tc>
        <w:tc>
          <w:tcPr>
            <w:tcW w:w="4678"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c>
          <w:tcPr>
            <w:tcW w:w="2126"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c>
          <w:tcPr>
            <w:tcW w:w="1497"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noProof/>
                <w:sz w:val="20"/>
                <w:szCs w:val="20"/>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n-U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673100" cy="6731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16.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2138" cy="672138"/>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796552">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t>Promote just, peaceful and inclusive societies</w:t>
            </w:r>
          </w:p>
        </w:tc>
        <w:tc>
          <w:tcPr>
            <w:tcW w:w="3482" w:type="dxa"/>
          </w:tcPr>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s-ES"/>
              </w:rPr>
            </w:pPr>
            <w:r>
              <w:rPr>
                <w:rFonts w:ascii="Arial" w:eastAsia="Times New Roman" w:hAnsi="Arial" w:cs="Arial"/>
                <w:sz w:val="20"/>
                <w:szCs w:val="20"/>
                <w:lang w:val="es-ES"/>
              </w:rPr>
              <w:t xml:space="preserve">Capacity building activities with </w:t>
            </w:r>
            <w:r w:rsidR="00A72FB4">
              <w:rPr>
                <w:rFonts w:ascii="Arial" w:eastAsia="Times New Roman" w:hAnsi="Arial" w:cs="Arial"/>
                <w:sz w:val="20"/>
                <w:szCs w:val="20"/>
                <w:lang w:val="es-ES"/>
              </w:rPr>
              <w:t xml:space="preserve">your </w:t>
            </w:r>
            <w:r w:rsidR="00D5612E">
              <w:rPr>
                <w:rFonts w:ascii="Arial" w:eastAsia="Times New Roman" w:hAnsi="Arial" w:cs="Arial"/>
                <w:sz w:val="20"/>
                <w:szCs w:val="20"/>
                <w:lang w:val="es-ES"/>
              </w:rPr>
              <w:t xml:space="preserve">UNESCO Global </w:t>
            </w:r>
            <w:r>
              <w:rPr>
                <w:rFonts w:ascii="Arial" w:eastAsia="Times New Roman" w:hAnsi="Arial" w:cs="Arial"/>
                <w:sz w:val="20"/>
                <w:szCs w:val="20"/>
                <w:lang w:val="es-ES"/>
              </w:rPr>
              <w:t>Geopark communities and municipalities</w:t>
            </w:r>
            <w:r w:rsidR="00163F2C">
              <w:rPr>
                <w:rFonts w:ascii="Arial" w:eastAsia="Times New Roman" w:hAnsi="Arial" w:cs="Arial"/>
                <w:sz w:val="20"/>
                <w:szCs w:val="20"/>
                <w:lang w:val="es-ES"/>
              </w:rPr>
              <w:t xml:space="preserve"> (16.7)</w:t>
            </w:r>
            <w:r>
              <w:rPr>
                <w:rFonts w:ascii="Arial" w:eastAsia="Times New Roman" w:hAnsi="Arial" w:cs="Arial"/>
                <w:sz w:val="20"/>
                <w:szCs w:val="20"/>
                <w:lang w:val="es-ES"/>
              </w:rPr>
              <w:t xml:space="preserve"> </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s-ES"/>
              </w:rPr>
            </w:pPr>
            <w:r>
              <w:rPr>
                <w:rFonts w:ascii="Arial" w:eastAsia="Times New Roman" w:hAnsi="Arial" w:cs="Arial"/>
                <w:sz w:val="20"/>
                <w:szCs w:val="20"/>
                <w:lang w:val="es-ES"/>
              </w:rPr>
              <w:t>Services and offers to strengthen the regional identity</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s-ES"/>
              </w:rPr>
            </w:pPr>
            <w:r>
              <w:rPr>
                <w:rFonts w:ascii="Arial" w:eastAsia="Times New Roman" w:hAnsi="Arial" w:cs="Arial"/>
                <w:sz w:val="20"/>
                <w:szCs w:val="20"/>
                <w:lang w:val="es-ES"/>
              </w:rPr>
              <w:t xml:space="preserve">Regional networking </w:t>
            </w:r>
            <w:r w:rsidR="00D5612E">
              <w:rPr>
                <w:rFonts w:ascii="Arial" w:eastAsia="Times New Roman" w:hAnsi="Arial" w:cs="Arial"/>
                <w:sz w:val="20"/>
                <w:szCs w:val="20"/>
                <w:lang w:val="es-ES"/>
              </w:rPr>
              <w:t>and communication</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s-ES"/>
              </w:rPr>
            </w:pPr>
            <w:r>
              <w:rPr>
                <w:rFonts w:ascii="Arial" w:eastAsia="Times New Roman" w:hAnsi="Arial" w:cs="Arial"/>
                <w:sz w:val="20"/>
                <w:szCs w:val="20"/>
                <w:lang w:val="es-ES"/>
              </w:rPr>
              <w:t>Promotion of the SDGs in the regional context</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s-ES"/>
              </w:rPr>
            </w:pPr>
            <w:r>
              <w:rPr>
                <w:rFonts w:ascii="Arial" w:eastAsia="Times New Roman" w:hAnsi="Arial" w:cs="Arial"/>
                <w:sz w:val="20"/>
                <w:szCs w:val="20"/>
                <w:lang w:val="es-ES"/>
              </w:rPr>
              <w:t>Common projects for members and partners</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s-ES"/>
              </w:rPr>
            </w:pPr>
            <w:r>
              <w:rPr>
                <w:rFonts w:ascii="Arial" w:eastAsia="Times New Roman" w:hAnsi="Arial" w:cs="Arial"/>
                <w:sz w:val="20"/>
                <w:szCs w:val="20"/>
                <w:lang w:val="es-ES"/>
              </w:rPr>
              <w:t>Cooperation across local and regional borders</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s-ES"/>
              </w:rPr>
            </w:pPr>
            <w:r>
              <w:rPr>
                <w:rFonts w:ascii="Arial" w:eastAsia="Times New Roman" w:hAnsi="Arial" w:cs="Arial"/>
                <w:sz w:val="20"/>
                <w:szCs w:val="20"/>
                <w:lang w:val="es-ES"/>
              </w:rPr>
              <w:t xml:space="preserve">Cooperation with political decision makers </w:t>
            </w:r>
          </w:p>
          <w:p w:rsidR="00D5612E" w:rsidRDefault="00D5612E" w:rsidP="00D5612E">
            <w:pPr>
              <w:pStyle w:val="a4"/>
              <w:numPr>
                <w:ilvl w:val="0"/>
                <w:numId w:val="16"/>
              </w:numPr>
              <w:spacing w:before="100" w:beforeAutospacing="1" w:after="100" w:afterAutospacing="1"/>
              <w:ind w:left="465" w:hanging="290"/>
              <w:rPr>
                <w:rFonts w:ascii="Arial" w:eastAsia="Times New Roman" w:hAnsi="Arial" w:cs="Arial"/>
                <w:sz w:val="20"/>
                <w:szCs w:val="20"/>
                <w:lang w:val="es-ES"/>
              </w:rPr>
            </w:pPr>
            <w:r>
              <w:rPr>
                <w:rFonts w:ascii="Arial" w:eastAsia="Times New Roman" w:hAnsi="Arial" w:cs="Arial"/>
                <w:sz w:val="20"/>
                <w:szCs w:val="20"/>
                <w:lang w:val="es-ES"/>
              </w:rPr>
              <w:t>Community participation following the “bottom up” approach</w:t>
            </w:r>
          </w:p>
          <w:p w:rsidR="00D5612E" w:rsidRDefault="008B32BC" w:rsidP="00D5612E">
            <w:pPr>
              <w:pStyle w:val="a4"/>
              <w:numPr>
                <w:ilvl w:val="0"/>
                <w:numId w:val="16"/>
              </w:numPr>
              <w:spacing w:before="100" w:beforeAutospacing="1" w:after="100" w:afterAutospacing="1"/>
              <w:ind w:left="465" w:hanging="290"/>
              <w:rPr>
                <w:rFonts w:ascii="Arial" w:eastAsia="Times New Roman" w:hAnsi="Arial" w:cs="Arial"/>
                <w:sz w:val="20"/>
                <w:szCs w:val="20"/>
                <w:lang w:val="es-ES"/>
              </w:rPr>
            </w:pPr>
            <w:r>
              <w:rPr>
                <w:rFonts w:ascii="Arial" w:eastAsia="Times New Roman" w:hAnsi="Arial" w:cs="Arial"/>
                <w:sz w:val="20"/>
                <w:szCs w:val="20"/>
                <w:lang w:val="es-ES"/>
              </w:rPr>
              <w:t xml:space="preserve">Sound  and transparent </w:t>
            </w:r>
            <w:r w:rsidR="00D5612E">
              <w:rPr>
                <w:rFonts w:ascii="Arial" w:eastAsia="Times New Roman" w:hAnsi="Arial" w:cs="Arial"/>
                <w:sz w:val="20"/>
                <w:szCs w:val="20"/>
                <w:lang w:val="es-ES"/>
              </w:rPr>
              <w:t xml:space="preserve">Geopark </w:t>
            </w:r>
            <w:r>
              <w:rPr>
                <w:rFonts w:ascii="Arial" w:eastAsia="Times New Roman" w:hAnsi="Arial" w:cs="Arial"/>
                <w:sz w:val="20"/>
                <w:szCs w:val="20"/>
                <w:lang w:val="es-ES"/>
              </w:rPr>
              <w:t xml:space="preserve">management </w:t>
            </w:r>
            <w:r w:rsidR="00163F2C">
              <w:rPr>
                <w:rFonts w:ascii="Arial" w:eastAsia="Times New Roman" w:hAnsi="Arial" w:cs="Arial"/>
                <w:sz w:val="20"/>
                <w:szCs w:val="20"/>
                <w:lang w:val="es-ES"/>
              </w:rPr>
              <w:t>with broad pareticipation of local communities (16.6)</w:t>
            </w:r>
          </w:p>
          <w:p w:rsidR="008B32BC" w:rsidRPr="00C100E7" w:rsidRDefault="00D5612E" w:rsidP="00D5612E">
            <w:pPr>
              <w:pStyle w:val="a4"/>
              <w:numPr>
                <w:ilvl w:val="0"/>
                <w:numId w:val="16"/>
              </w:numPr>
              <w:spacing w:before="100" w:beforeAutospacing="1" w:after="100" w:afterAutospacing="1"/>
              <w:ind w:left="465" w:hanging="290"/>
              <w:rPr>
                <w:rFonts w:ascii="Arial" w:eastAsia="Times New Roman" w:hAnsi="Arial" w:cs="Arial"/>
                <w:sz w:val="20"/>
                <w:szCs w:val="20"/>
                <w:lang w:val="es-ES"/>
              </w:rPr>
            </w:pPr>
            <w:r>
              <w:rPr>
                <w:rFonts w:ascii="Arial" w:eastAsia="Times New Roman" w:hAnsi="Arial" w:cs="Arial"/>
                <w:sz w:val="20"/>
                <w:szCs w:val="20"/>
                <w:lang w:val="es-ES"/>
              </w:rPr>
              <w:t xml:space="preserve">Cooperation with </w:t>
            </w:r>
            <w:r w:rsidR="008B32BC">
              <w:rPr>
                <w:rFonts w:ascii="Arial" w:eastAsia="Times New Roman" w:hAnsi="Arial" w:cs="Arial"/>
                <w:sz w:val="20"/>
                <w:szCs w:val="20"/>
                <w:lang w:val="es-ES"/>
              </w:rPr>
              <w:t xml:space="preserve">volunteers </w:t>
            </w:r>
            <w:r>
              <w:rPr>
                <w:rFonts w:ascii="Arial" w:eastAsia="Times New Roman" w:hAnsi="Arial" w:cs="Arial"/>
                <w:sz w:val="20"/>
                <w:szCs w:val="20"/>
                <w:lang w:val="es-ES"/>
              </w:rPr>
              <w:t>and stakeholders</w:t>
            </w:r>
          </w:p>
        </w:tc>
        <w:tc>
          <w:tcPr>
            <w:tcW w:w="4678"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s-ES"/>
              </w:rPr>
            </w:pPr>
          </w:p>
        </w:tc>
        <w:tc>
          <w:tcPr>
            <w:tcW w:w="2126"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s-ES"/>
              </w:rPr>
            </w:pPr>
          </w:p>
        </w:tc>
        <w:tc>
          <w:tcPr>
            <w:tcW w:w="1497"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s-ES"/>
              </w:rPr>
            </w:pPr>
          </w:p>
        </w:tc>
      </w:tr>
      <w:tr w:rsidR="005A3DA8" w:rsidRPr="00C100E7" w:rsidTr="001826EE">
        <w:tc>
          <w:tcPr>
            <w:tcW w:w="1344" w:type="dxa"/>
          </w:tcPr>
          <w:p w:rsidR="008B32BC" w:rsidRPr="00C100E7" w:rsidRDefault="008B32BC" w:rsidP="00FD0EA8">
            <w:pPr>
              <w:spacing w:before="100" w:beforeAutospacing="1" w:after="100" w:afterAutospacing="1"/>
              <w:contextualSpacing/>
              <w:rPr>
                <w:rFonts w:ascii="Arial" w:eastAsia="Times New Roman" w:hAnsi="Arial" w:cs="Arial"/>
                <w:sz w:val="20"/>
                <w:szCs w:val="20"/>
                <w:lang w:val="es-ES"/>
              </w:rPr>
            </w:pPr>
          </w:p>
          <w:p w:rsidR="008B32BC" w:rsidRPr="00C100E7" w:rsidRDefault="008B32BC" w:rsidP="00FD0EA8">
            <w:pPr>
              <w:spacing w:before="100" w:beforeAutospacing="1" w:after="100" w:afterAutospacing="1"/>
              <w:contextualSpacing/>
              <w:rPr>
                <w:rFonts w:ascii="Arial" w:eastAsia="Times New Roman" w:hAnsi="Arial" w:cs="Arial"/>
                <w:sz w:val="20"/>
                <w:szCs w:val="20"/>
              </w:rPr>
            </w:pPr>
            <w:r w:rsidRPr="00C100E7">
              <w:rPr>
                <w:rFonts w:ascii="Arial" w:eastAsia="Times New Roman" w:hAnsi="Arial" w:cs="Arial"/>
                <w:noProof/>
                <w:sz w:val="20"/>
                <w:szCs w:val="20"/>
                <w:lang w:val="el-GR" w:eastAsia="el-GR"/>
              </w:rPr>
              <w:drawing>
                <wp:inline distT="0" distB="0" distL="0" distR="0">
                  <wp:extent cx="677333" cy="677333"/>
                  <wp:effectExtent l="0" t="0" r="8890" b="889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_Icons-17.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6367" cy="676367"/>
                          </a:xfrm>
                          <a:prstGeom prst="rect">
                            <a:avLst/>
                          </a:prstGeom>
                        </pic:spPr>
                      </pic:pic>
                    </a:graphicData>
                  </a:graphic>
                </wp:inline>
              </w:drawing>
            </w:r>
          </w:p>
          <w:p w:rsidR="008B32BC" w:rsidRPr="00C100E7" w:rsidRDefault="008B32BC" w:rsidP="00FD0EA8">
            <w:pPr>
              <w:spacing w:before="100" w:beforeAutospacing="1" w:after="100" w:afterAutospacing="1"/>
              <w:contextualSpacing/>
              <w:rPr>
                <w:rFonts w:ascii="Arial" w:eastAsia="Times New Roman" w:hAnsi="Arial" w:cs="Arial"/>
                <w:sz w:val="20"/>
                <w:szCs w:val="20"/>
              </w:rPr>
            </w:pPr>
          </w:p>
        </w:tc>
        <w:tc>
          <w:tcPr>
            <w:tcW w:w="1973" w:type="dxa"/>
          </w:tcPr>
          <w:p w:rsidR="008B32BC" w:rsidRPr="00C100E7" w:rsidRDefault="008B32BC" w:rsidP="00796552">
            <w:pPr>
              <w:spacing w:before="100" w:beforeAutospacing="1" w:after="100" w:afterAutospacing="1"/>
              <w:rPr>
                <w:rFonts w:ascii="Arial" w:eastAsia="Times New Roman" w:hAnsi="Arial" w:cs="Arial"/>
                <w:sz w:val="20"/>
                <w:szCs w:val="20"/>
                <w:lang w:val="en-US"/>
              </w:rPr>
            </w:pPr>
            <w:r w:rsidRPr="00C100E7">
              <w:rPr>
                <w:rFonts w:ascii="Arial" w:eastAsia="Times New Roman" w:hAnsi="Arial" w:cs="Arial"/>
                <w:sz w:val="20"/>
                <w:szCs w:val="20"/>
                <w:lang w:val="en-US"/>
              </w:rPr>
              <w:t>Revitalize the global partnership for sustainable development</w:t>
            </w:r>
          </w:p>
        </w:tc>
        <w:tc>
          <w:tcPr>
            <w:tcW w:w="3482" w:type="dxa"/>
          </w:tcPr>
          <w:p w:rsidR="008B32BC" w:rsidRDefault="00A72FB4"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I</w:t>
            </w:r>
            <w:r w:rsidR="008B32BC">
              <w:rPr>
                <w:rFonts w:ascii="Arial" w:eastAsia="Times New Roman" w:hAnsi="Arial" w:cs="Arial"/>
                <w:sz w:val="20"/>
                <w:szCs w:val="20"/>
                <w:lang w:val="en-US"/>
              </w:rPr>
              <w:t xml:space="preserve">nformation </w:t>
            </w:r>
            <w:r>
              <w:rPr>
                <w:rFonts w:ascii="Arial" w:eastAsia="Times New Roman" w:hAnsi="Arial" w:cs="Arial"/>
                <w:sz w:val="20"/>
                <w:szCs w:val="20"/>
                <w:lang w:val="en-US"/>
              </w:rPr>
              <w:t>on</w:t>
            </w:r>
            <w:r w:rsidR="008B32BC">
              <w:rPr>
                <w:rFonts w:ascii="Arial" w:eastAsia="Times New Roman" w:hAnsi="Arial" w:cs="Arial"/>
                <w:sz w:val="20"/>
                <w:szCs w:val="20"/>
                <w:lang w:val="en-US"/>
              </w:rPr>
              <w:t xml:space="preserve"> the SDGs </w:t>
            </w:r>
            <w:r>
              <w:rPr>
                <w:rFonts w:ascii="Arial" w:eastAsia="Times New Roman" w:hAnsi="Arial" w:cs="Arial"/>
                <w:sz w:val="20"/>
                <w:szCs w:val="20"/>
                <w:lang w:val="en-US"/>
              </w:rPr>
              <w:t xml:space="preserve">in your UNESCO Global Geopark </w:t>
            </w:r>
            <w:r w:rsidR="008B32BC">
              <w:rPr>
                <w:rFonts w:ascii="Arial" w:eastAsia="Times New Roman" w:hAnsi="Arial" w:cs="Arial"/>
                <w:sz w:val="20"/>
                <w:szCs w:val="20"/>
                <w:lang w:val="en-US"/>
              </w:rPr>
              <w:t>(e.g. website, social media, magazines, brochures, workshops, campaigns)</w:t>
            </w:r>
          </w:p>
          <w:p w:rsidR="008B32BC" w:rsidRDefault="00A72FB4"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Your contributions to i</w:t>
            </w:r>
            <w:r w:rsidR="008B32BC">
              <w:rPr>
                <w:rFonts w:ascii="Arial" w:eastAsia="Times New Roman" w:hAnsi="Arial" w:cs="Arial"/>
                <w:sz w:val="20"/>
                <w:szCs w:val="20"/>
                <w:lang w:val="en-US"/>
              </w:rPr>
              <w:t>nternational networking</w:t>
            </w:r>
            <w:r w:rsidR="00D5612E">
              <w:rPr>
                <w:rFonts w:ascii="Arial" w:eastAsia="Times New Roman" w:hAnsi="Arial" w:cs="Arial"/>
                <w:sz w:val="20"/>
                <w:szCs w:val="20"/>
                <w:lang w:val="en-US"/>
              </w:rPr>
              <w:t xml:space="preserve"> of the UNESCO Global Geoparks via GGN</w:t>
            </w:r>
            <w:r w:rsidR="00163F2C">
              <w:rPr>
                <w:rFonts w:ascii="Arial" w:eastAsia="Times New Roman" w:hAnsi="Arial" w:cs="Arial"/>
                <w:sz w:val="20"/>
                <w:szCs w:val="20"/>
                <w:lang w:val="en-US"/>
              </w:rPr>
              <w:t xml:space="preserve"> (17.6)</w:t>
            </w:r>
          </w:p>
          <w:p w:rsidR="008B32BC" w:rsidRDefault="00A72FB4"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Your p</w:t>
            </w:r>
            <w:r w:rsidR="008B32BC">
              <w:rPr>
                <w:rFonts w:ascii="Arial" w:eastAsia="Times New Roman" w:hAnsi="Arial" w:cs="Arial"/>
                <w:sz w:val="20"/>
                <w:szCs w:val="20"/>
                <w:lang w:val="en-US"/>
              </w:rPr>
              <w:t xml:space="preserve">articipation in common projects and activities of the </w:t>
            </w:r>
            <w:r w:rsidR="00D5612E">
              <w:rPr>
                <w:rFonts w:ascii="Arial" w:eastAsia="Times New Roman" w:hAnsi="Arial" w:cs="Arial"/>
                <w:sz w:val="20"/>
                <w:szCs w:val="20"/>
                <w:lang w:val="en-US"/>
              </w:rPr>
              <w:t xml:space="preserve">UNESCO Global Geoparks and respective regional </w:t>
            </w:r>
            <w:r w:rsidR="00D5612E">
              <w:rPr>
                <w:rFonts w:ascii="Arial" w:eastAsia="Times New Roman" w:hAnsi="Arial" w:cs="Arial"/>
                <w:sz w:val="20"/>
                <w:szCs w:val="20"/>
                <w:lang w:val="en-US"/>
              </w:rPr>
              <w:lastRenderedPageBreak/>
              <w:t>networks (e.g. workshops, courses, media, publications, UN days)</w:t>
            </w:r>
          </w:p>
          <w:p w:rsidR="008B32BC" w:rsidRDefault="008B32BC"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 xml:space="preserve">Active cooperation between </w:t>
            </w:r>
            <w:r w:rsidR="00D5612E">
              <w:rPr>
                <w:rFonts w:ascii="Arial" w:eastAsia="Times New Roman" w:hAnsi="Arial" w:cs="Arial"/>
                <w:sz w:val="20"/>
                <w:szCs w:val="20"/>
                <w:lang w:val="en-US"/>
              </w:rPr>
              <w:t>UNESCO Global Geoparks inside countries and across the continents</w:t>
            </w:r>
            <w:r w:rsidR="00FA15B9">
              <w:rPr>
                <w:rFonts w:ascii="Arial" w:eastAsia="Times New Roman" w:hAnsi="Arial" w:cs="Arial"/>
                <w:sz w:val="20"/>
                <w:szCs w:val="20"/>
                <w:lang w:val="en-US"/>
              </w:rPr>
              <w:t xml:space="preserve"> by common projects</w:t>
            </w:r>
            <w:r w:rsidR="00BD00F7">
              <w:rPr>
                <w:rFonts w:ascii="Arial" w:eastAsia="Times New Roman" w:hAnsi="Arial" w:cs="Arial"/>
                <w:sz w:val="20"/>
                <w:szCs w:val="20"/>
                <w:lang w:val="en-US"/>
              </w:rPr>
              <w:t xml:space="preserve"> (17.16, 17.17) </w:t>
            </w:r>
            <w:r w:rsidR="00FA15B9">
              <w:rPr>
                <w:rFonts w:ascii="Arial" w:eastAsia="Times New Roman" w:hAnsi="Arial" w:cs="Arial"/>
                <w:sz w:val="20"/>
                <w:szCs w:val="20"/>
                <w:lang w:val="en-US"/>
              </w:rPr>
              <w:t xml:space="preserve"> </w:t>
            </w:r>
            <w:r w:rsidR="00D5612E">
              <w:rPr>
                <w:rFonts w:ascii="Arial" w:eastAsia="Times New Roman" w:hAnsi="Arial" w:cs="Arial"/>
                <w:sz w:val="20"/>
                <w:szCs w:val="20"/>
                <w:lang w:val="en-US"/>
              </w:rPr>
              <w:t xml:space="preserve"> </w:t>
            </w:r>
          </w:p>
          <w:p w:rsidR="008B32BC" w:rsidRDefault="00A72FB4" w:rsidP="00C100E7">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Your contributions to c</w:t>
            </w:r>
            <w:r w:rsidR="008B32BC">
              <w:rPr>
                <w:rFonts w:ascii="Arial" w:eastAsia="Times New Roman" w:hAnsi="Arial" w:cs="Arial"/>
                <w:sz w:val="20"/>
                <w:szCs w:val="20"/>
                <w:lang w:val="en-US"/>
              </w:rPr>
              <w:t>apacity building and consultancy for potential U</w:t>
            </w:r>
            <w:r w:rsidR="00D5612E">
              <w:rPr>
                <w:rFonts w:ascii="Arial" w:eastAsia="Times New Roman" w:hAnsi="Arial" w:cs="Arial"/>
                <w:sz w:val="20"/>
                <w:szCs w:val="20"/>
                <w:lang w:val="en-US"/>
              </w:rPr>
              <w:t>NESCO Global Geopark candidates</w:t>
            </w:r>
            <w:r w:rsidR="00BD00F7">
              <w:rPr>
                <w:rFonts w:ascii="Arial" w:eastAsia="Times New Roman" w:hAnsi="Arial" w:cs="Arial"/>
                <w:sz w:val="20"/>
                <w:szCs w:val="20"/>
                <w:lang w:val="en-US"/>
              </w:rPr>
              <w:t xml:space="preserve"> (17.9)</w:t>
            </w:r>
          </w:p>
          <w:p w:rsidR="00385B55" w:rsidRDefault="008B32BC" w:rsidP="00385B55">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 xml:space="preserve">International networking between </w:t>
            </w:r>
            <w:r w:rsidR="00385B55">
              <w:rPr>
                <w:rFonts w:ascii="Arial" w:eastAsia="Times New Roman" w:hAnsi="Arial" w:cs="Arial"/>
                <w:sz w:val="20"/>
                <w:szCs w:val="20"/>
                <w:lang w:val="en-US"/>
              </w:rPr>
              <w:t xml:space="preserve">different </w:t>
            </w:r>
            <w:r>
              <w:rPr>
                <w:rFonts w:ascii="Arial" w:eastAsia="Times New Roman" w:hAnsi="Arial" w:cs="Arial"/>
                <w:sz w:val="20"/>
                <w:szCs w:val="20"/>
                <w:lang w:val="en-US"/>
              </w:rPr>
              <w:t xml:space="preserve">UNESCO </w:t>
            </w:r>
            <w:proofErr w:type="spellStart"/>
            <w:r>
              <w:rPr>
                <w:rFonts w:ascii="Arial" w:eastAsia="Times New Roman" w:hAnsi="Arial" w:cs="Arial"/>
                <w:sz w:val="20"/>
                <w:szCs w:val="20"/>
                <w:lang w:val="en-US"/>
              </w:rPr>
              <w:t>programmes</w:t>
            </w:r>
            <w:proofErr w:type="spellEnd"/>
            <w:r>
              <w:rPr>
                <w:rFonts w:ascii="Arial" w:eastAsia="Times New Roman" w:hAnsi="Arial" w:cs="Arial"/>
                <w:sz w:val="20"/>
                <w:szCs w:val="20"/>
                <w:lang w:val="en-US"/>
              </w:rPr>
              <w:t xml:space="preserve"> </w:t>
            </w:r>
            <w:r w:rsidR="00FA15B9">
              <w:rPr>
                <w:rFonts w:ascii="Arial" w:eastAsia="Times New Roman" w:hAnsi="Arial" w:cs="Arial"/>
                <w:sz w:val="20"/>
                <w:szCs w:val="20"/>
                <w:lang w:val="en-US"/>
              </w:rPr>
              <w:t>by common projects</w:t>
            </w:r>
            <w:r w:rsidR="00BD00F7">
              <w:rPr>
                <w:rFonts w:ascii="Arial" w:eastAsia="Times New Roman" w:hAnsi="Arial" w:cs="Arial"/>
                <w:sz w:val="20"/>
                <w:szCs w:val="20"/>
                <w:lang w:val="en-US"/>
              </w:rPr>
              <w:t xml:space="preserve"> (17.6)</w:t>
            </w:r>
          </w:p>
          <w:p w:rsidR="008B32BC" w:rsidRPr="00C100E7" w:rsidRDefault="008B32BC" w:rsidP="00385B55">
            <w:pPr>
              <w:pStyle w:val="a4"/>
              <w:numPr>
                <w:ilvl w:val="0"/>
                <w:numId w:val="16"/>
              </w:numPr>
              <w:spacing w:before="100" w:beforeAutospacing="1" w:after="100" w:afterAutospacing="1"/>
              <w:ind w:left="465" w:hanging="290"/>
              <w:rPr>
                <w:rFonts w:ascii="Arial" w:eastAsia="Times New Roman" w:hAnsi="Arial" w:cs="Arial"/>
                <w:sz w:val="20"/>
                <w:szCs w:val="20"/>
                <w:lang w:val="en-US"/>
              </w:rPr>
            </w:pPr>
            <w:r>
              <w:rPr>
                <w:rFonts w:ascii="Arial" w:eastAsia="Times New Roman" w:hAnsi="Arial" w:cs="Arial"/>
                <w:sz w:val="20"/>
                <w:szCs w:val="20"/>
                <w:lang w:val="en-US"/>
              </w:rPr>
              <w:t>Promotion of the SDGs in the international context and publication of best practice</w:t>
            </w:r>
            <w:r w:rsidR="00FA15B9">
              <w:rPr>
                <w:rFonts w:ascii="Arial" w:eastAsia="Times New Roman" w:hAnsi="Arial" w:cs="Arial"/>
                <w:sz w:val="20"/>
                <w:szCs w:val="20"/>
                <w:lang w:val="en-US"/>
              </w:rPr>
              <w:t xml:space="preserve"> (e.g. at conferences)</w:t>
            </w:r>
          </w:p>
        </w:tc>
        <w:tc>
          <w:tcPr>
            <w:tcW w:w="4678"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2126"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c>
          <w:tcPr>
            <w:tcW w:w="1497" w:type="dxa"/>
          </w:tcPr>
          <w:p w:rsidR="008B32BC" w:rsidRPr="00C100E7" w:rsidRDefault="008B32BC" w:rsidP="00EA2AA3">
            <w:pPr>
              <w:pStyle w:val="a4"/>
              <w:numPr>
                <w:ilvl w:val="0"/>
                <w:numId w:val="17"/>
              </w:numPr>
              <w:spacing w:before="100" w:beforeAutospacing="1" w:after="100" w:afterAutospacing="1"/>
              <w:rPr>
                <w:rFonts w:ascii="Arial" w:eastAsia="Times New Roman" w:hAnsi="Arial" w:cs="Arial"/>
                <w:sz w:val="20"/>
                <w:szCs w:val="20"/>
                <w:lang w:val="en-US"/>
              </w:rPr>
            </w:pPr>
          </w:p>
        </w:tc>
      </w:tr>
    </w:tbl>
    <w:p w:rsidR="00FF27D9" w:rsidRPr="00C100E7" w:rsidRDefault="00FF27D9">
      <w:pPr>
        <w:rPr>
          <w:rFonts w:ascii="Arial" w:hAnsi="Arial" w:cs="Arial"/>
          <w:sz w:val="20"/>
          <w:szCs w:val="20"/>
          <w:lang w:val="fr-FR"/>
        </w:rPr>
      </w:pPr>
    </w:p>
    <w:p w:rsidR="007422B1" w:rsidRDefault="00DE761C">
      <w:pPr>
        <w:rPr>
          <w:rStyle w:val="-"/>
          <w:rFonts w:ascii="Arial" w:hAnsi="Arial" w:cs="Arial"/>
          <w:sz w:val="20"/>
          <w:szCs w:val="20"/>
          <w:lang w:val="fr-FR"/>
        </w:rPr>
      </w:pPr>
      <w:r>
        <w:rPr>
          <w:rFonts w:ascii="Arial" w:hAnsi="Arial" w:cs="Arial"/>
          <w:sz w:val="20"/>
          <w:szCs w:val="20"/>
          <w:lang w:val="fr-FR"/>
        </w:rPr>
        <w:t>SDG i</w:t>
      </w:r>
      <w:r w:rsidR="005135A1" w:rsidRPr="00796552">
        <w:rPr>
          <w:rFonts w:ascii="Arial" w:hAnsi="Arial" w:cs="Arial"/>
          <w:sz w:val="20"/>
          <w:szCs w:val="20"/>
          <w:lang w:val="fr-FR"/>
        </w:rPr>
        <w:t>nformation s</w:t>
      </w:r>
      <w:r w:rsidR="00E625CC" w:rsidRPr="00796552">
        <w:rPr>
          <w:rFonts w:ascii="Arial" w:hAnsi="Arial" w:cs="Arial"/>
          <w:sz w:val="20"/>
          <w:szCs w:val="20"/>
          <w:lang w:val="fr-FR"/>
        </w:rPr>
        <w:t xml:space="preserve">ource: </w:t>
      </w:r>
      <w:hyperlink r:id="rId26" w:history="1">
        <w:r w:rsidR="00FF27D9" w:rsidRPr="004B27E1">
          <w:rPr>
            <w:rStyle w:val="-"/>
            <w:rFonts w:ascii="Arial" w:hAnsi="Arial" w:cs="Arial"/>
            <w:sz w:val="20"/>
            <w:szCs w:val="20"/>
            <w:lang w:val="fr-FR"/>
          </w:rPr>
          <w:t>http://www.un.org/sustainabledevelopment/sustainable-development-goals/</w:t>
        </w:r>
      </w:hyperlink>
    </w:p>
    <w:p w:rsidR="00A8010C" w:rsidRDefault="00A8010C">
      <w:pPr>
        <w:rPr>
          <w:rStyle w:val="-"/>
          <w:rFonts w:ascii="Arial" w:hAnsi="Arial" w:cs="Arial"/>
          <w:sz w:val="20"/>
          <w:szCs w:val="20"/>
          <w:lang w:val="fr-FR"/>
        </w:rPr>
      </w:pPr>
    </w:p>
    <w:p w:rsidR="00A8010C" w:rsidRPr="004879A3" w:rsidRDefault="00A8010C" w:rsidP="00A8010C">
      <w:pPr>
        <w:spacing w:after="0" w:line="240" w:lineRule="auto"/>
        <w:contextualSpacing/>
        <w:rPr>
          <w:rFonts w:ascii="Calibri" w:eastAsia="Calibri" w:hAnsi="Calibri" w:cs="Calibri"/>
          <w:b/>
          <w:bCs/>
          <w:lang w:val="nb-NO"/>
        </w:rPr>
      </w:pPr>
      <w:r w:rsidRPr="004879A3">
        <w:rPr>
          <w:rFonts w:ascii="Calibri" w:eastAsia="Calibri" w:hAnsi="Calibri" w:cs="Calibri"/>
          <w:b/>
          <w:bCs/>
          <w:lang w:val="nb-NO"/>
        </w:rPr>
        <w:t xml:space="preserve">Please send your completed template up to the </w:t>
      </w:r>
      <w:r w:rsidRPr="004879A3">
        <w:rPr>
          <w:rFonts w:ascii="Calibri" w:eastAsia="Calibri" w:hAnsi="Calibri" w:cs="Calibri"/>
          <w:b/>
          <w:bCs/>
          <w:u w:val="single"/>
          <w:lang w:val="nb-NO"/>
        </w:rPr>
        <w:t>30th March 2024</w:t>
      </w:r>
      <w:r w:rsidRPr="004879A3">
        <w:rPr>
          <w:rFonts w:ascii="Calibri" w:eastAsia="Calibri" w:hAnsi="Calibri" w:cs="Calibri"/>
          <w:b/>
          <w:bCs/>
          <w:lang w:val="nb-NO"/>
        </w:rPr>
        <w:t xml:space="preserve">  to  </w:t>
      </w:r>
      <w:hyperlink r:id="rId27" w:history="1">
        <w:r w:rsidRPr="004879A3">
          <w:rPr>
            <w:rFonts w:ascii="Calibri" w:eastAsia="Calibri" w:hAnsi="Calibri" w:cs="Calibri"/>
            <w:b/>
            <w:bCs/>
            <w:color w:val="0563C1"/>
            <w:u w:val="single"/>
            <w:lang w:val="nb-NO"/>
          </w:rPr>
          <w:t>secretariat@globalgeoparksnetwork.org</w:t>
        </w:r>
      </w:hyperlink>
    </w:p>
    <w:p w:rsidR="00A8010C" w:rsidRDefault="00A8010C">
      <w:pPr>
        <w:rPr>
          <w:rFonts w:ascii="Arial" w:hAnsi="Arial" w:cs="Arial"/>
          <w:sz w:val="20"/>
          <w:szCs w:val="20"/>
          <w:lang w:val="fr-FR"/>
        </w:rPr>
      </w:pPr>
    </w:p>
    <w:p w:rsidR="00A8010C" w:rsidRDefault="00A8010C">
      <w:pPr>
        <w:rPr>
          <w:rFonts w:ascii="Arial" w:hAnsi="Arial" w:cs="Arial"/>
          <w:sz w:val="20"/>
          <w:szCs w:val="20"/>
          <w:lang w:val="fr-FR"/>
        </w:rPr>
      </w:pPr>
    </w:p>
    <w:p w:rsidR="00A8010C" w:rsidRDefault="00A8010C">
      <w:pPr>
        <w:rPr>
          <w:rFonts w:ascii="Arial" w:hAnsi="Arial" w:cs="Arial"/>
          <w:sz w:val="20"/>
          <w:szCs w:val="20"/>
          <w:lang w:val="fr-FR"/>
        </w:rPr>
      </w:pPr>
    </w:p>
    <w:p w:rsidR="00FF27D9" w:rsidRDefault="00FF27D9">
      <w:pPr>
        <w:rPr>
          <w:rFonts w:ascii="Arial" w:hAnsi="Arial" w:cs="Arial"/>
          <w:sz w:val="20"/>
          <w:szCs w:val="20"/>
          <w:lang w:val="fr-FR"/>
        </w:rPr>
      </w:pPr>
    </w:p>
    <w:p w:rsidR="001D5A8A" w:rsidRDefault="001D5A8A" w:rsidP="001D5A8A">
      <w:pPr>
        <w:spacing w:line="240" w:lineRule="auto"/>
        <w:contextualSpacing/>
        <w:rPr>
          <w:rFonts w:ascii="Arial" w:hAnsi="Arial" w:cs="Arial"/>
          <w:sz w:val="20"/>
          <w:szCs w:val="20"/>
          <w:lang w:val="fr-FR"/>
        </w:rPr>
      </w:pPr>
    </w:p>
    <w:p w:rsidR="00001CA7" w:rsidRDefault="00001CA7" w:rsidP="001D5A8A">
      <w:pPr>
        <w:spacing w:line="240" w:lineRule="auto"/>
        <w:contextualSpacing/>
        <w:rPr>
          <w:rFonts w:ascii="Arial" w:hAnsi="Arial" w:cs="Arial"/>
          <w:sz w:val="20"/>
          <w:szCs w:val="20"/>
          <w:lang w:val="fr-FR"/>
        </w:rPr>
      </w:pPr>
    </w:p>
    <w:p w:rsidR="00EA2AA3" w:rsidRDefault="00EA2AA3" w:rsidP="001D5A8A">
      <w:pPr>
        <w:spacing w:line="240" w:lineRule="auto"/>
        <w:contextualSpacing/>
        <w:rPr>
          <w:rFonts w:ascii="Arial" w:hAnsi="Arial" w:cs="Arial"/>
          <w:sz w:val="20"/>
          <w:szCs w:val="20"/>
          <w:lang w:val="fr-FR"/>
        </w:rPr>
      </w:pPr>
    </w:p>
    <w:p w:rsidR="001D5A8A" w:rsidRDefault="001D5A8A" w:rsidP="001D5A8A">
      <w:pPr>
        <w:spacing w:line="240" w:lineRule="auto"/>
        <w:contextualSpacing/>
        <w:rPr>
          <w:rFonts w:ascii="Arial" w:hAnsi="Arial" w:cs="Arial"/>
          <w:sz w:val="20"/>
          <w:szCs w:val="20"/>
          <w:lang w:val="fr-FR"/>
        </w:rPr>
      </w:pPr>
    </w:p>
    <w:p w:rsidR="001D5A8A" w:rsidRDefault="001D5A8A" w:rsidP="001D5A8A">
      <w:pPr>
        <w:spacing w:line="240" w:lineRule="auto"/>
        <w:contextualSpacing/>
        <w:rPr>
          <w:rFonts w:ascii="Arial" w:hAnsi="Arial" w:cs="Arial"/>
          <w:sz w:val="20"/>
          <w:szCs w:val="20"/>
          <w:lang w:val="fr-FR"/>
        </w:rPr>
      </w:pPr>
    </w:p>
    <w:p w:rsidR="00AA42FB" w:rsidRDefault="00AA42FB">
      <w:pPr>
        <w:rPr>
          <w:rFonts w:ascii="Arial" w:hAnsi="Arial" w:cs="Arial"/>
          <w:sz w:val="20"/>
          <w:szCs w:val="20"/>
          <w:lang w:val="fr-FR"/>
        </w:rPr>
      </w:pPr>
    </w:p>
    <w:p w:rsidR="00AA42FB" w:rsidRDefault="00AA42FB">
      <w:pPr>
        <w:rPr>
          <w:rFonts w:ascii="Arial" w:hAnsi="Arial" w:cs="Arial"/>
          <w:sz w:val="20"/>
          <w:szCs w:val="20"/>
          <w:lang w:val="fr-FR"/>
        </w:rPr>
      </w:pPr>
    </w:p>
    <w:p w:rsidR="00AA42FB" w:rsidRDefault="00AA42FB">
      <w:pPr>
        <w:rPr>
          <w:rFonts w:ascii="Arial" w:hAnsi="Arial" w:cs="Arial"/>
          <w:sz w:val="20"/>
          <w:szCs w:val="20"/>
          <w:lang w:val="fr-FR"/>
        </w:rPr>
      </w:pPr>
    </w:p>
    <w:p w:rsidR="00AA42FB" w:rsidRDefault="00AA42FB">
      <w:pPr>
        <w:rPr>
          <w:rFonts w:ascii="Arial" w:hAnsi="Arial" w:cs="Arial"/>
          <w:sz w:val="20"/>
          <w:szCs w:val="20"/>
          <w:lang w:val="fr-FR"/>
        </w:rPr>
      </w:pPr>
    </w:p>
    <w:p w:rsidR="00AA42FB" w:rsidRDefault="00AA42FB">
      <w:pPr>
        <w:rPr>
          <w:rFonts w:ascii="Arial" w:hAnsi="Arial" w:cs="Arial"/>
          <w:sz w:val="20"/>
          <w:szCs w:val="20"/>
          <w:lang w:val="fr-FR"/>
        </w:rPr>
      </w:pPr>
    </w:p>
    <w:p w:rsidR="00AA42FB" w:rsidRDefault="00AA42FB">
      <w:pPr>
        <w:rPr>
          <w:rFonts w:ascii="Arial" w:hAnsi="Arial" w:cs="Arial"/>
          <w:sz w:val="20"/>
          <w:szCs w:val="20"/>
          <w:lang w:val="fr-FR"/>
        </w:rPr>
      </w:pPr>
    </w:p>
    <w:p w:rsidR="00AA42FB" w:rsidRDefault="00AA42FB">
      <w:pPr>
        <w:rPr>
          <w:rFonts w:ascii="Arial" w:hAnsi="Arial" w:cs="Arial"/>
          <w:sz w:val="20"/>
          <w:szCs w:val="20"/>
          <w:lang w:val="fr-FR"/>
        </w:rPr>
      </w:pPr>
    </w:p>
    <w:p w:rsidR="00AA42FB" w:rsidRPr="00796552" w:rsidRDefault="00AA42FB">
      <w:pPr>
        <w:rPr>
          <w:rFonts w:ascii="Arial" w:hAnsi="Arial" w:cs="Arial"/>
          <w:sz w:val="20"/>
          <w:szCs w:val="20"/>
          <w:lang w:val="fr-FR"/>
        </w:rPr>
      </w:pPr>
    </w:p>
    <w:sectPr w:rsidR="00AA42FB" w:rsidRPr="00796552" w:rsidSect="00A8010C">
      <w:headerReference w:type="even" r:id="rId28"/>
      <w:headerReference w:type="default" r:id="rId29"/>
      <w:footerReference w:type="even" r:id="rId30"/>
      <w:footerReference w:type="default" r:id="rId31"/>
      <w:headerReference w:type="first" r:id="rId32"/>
      <w:footerReference w:type="first" r:id="rId33"/>
      <w:pgSz w:w="16838" w:h="11906" w:orient="landscape"/>
      <w:pgMar w:top="864" w:right="864" w:bottom="864" w:left="86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9FE" w:rsidRDefault="00E839FE" w:rsidP="004879A3">
      <w:pPr>
        <w:spacing w:after="0" w:line="240" w:lineRule="auto"/>
      </w:pPr>
      <w:r>
        <w:separator/>
      </w:r>
    </w:p>
  </w:endnote>
  <w:endnote w:type="continuationSeparator" w:id="0">
    <w:p w:rsidR="00E839FE" w:rsidRDefault="00E839FE" w:rsidP="00487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7C" w:rsidRDefault="00C7497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7C" w:rsidRDefault="00C7497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7C" w:rsidRDefault="00C7497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9FE" w:rsidRDefault="00E839FE" w:rsidP="004879A3">
      <w:pPr>
        <w:spacing w:after="0" w:line="240" w:lineRule="auto"/>
      </w:pPr>
      <w:r>
        <w:separator/>
      </w:r>
    </w:p>
  </w:footnote>
  <w:footnote w:type="continuationSeparator" w:id="0">
    <w:p w:rsidR="00E839FE" w:rsidRDefault="00E839FE" w:rsidP="004879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7C" w:rsidRDefault="00C7497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7C" w:rsidRDefault="00C7497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0C" w:rsidRDefault="00A8010C" w:rsidP="00A8010C">
    <w:pPr>
      <w:spacing w:after="0" w:line="240" w:lineRule="auto"/>
      <w:contextualSpacing/>
      <w:jc w:val="center"/>
      <w:rPr>
        <w:rFonts w:ascii="Calibri" w:eastAsia="Calibri" w:hAnsi="Calibri" w:cs="Calibri"/>
        <w:b/>
        <w:bCs/>
        <w:color w:val="0070C0"/>
        <w:sz w:val="28"/>
        <w:szCs w:val="28"/>
        <w:lang w:val="nb-NO"/>
      </w:rPr>
    </w:pPr>
    <w:r w:rsidRPr="00C7497C">
      <w:rPr>
        <w:rFonts w:ascii="Calibri" w:eastAsia="Calibri" w:hAnsi="Calibri" w:cs="Calibri"/>
        <w:noProof/>
        <w:color w:val="0070C0"/>
        <w:sz w:val="32"/>
        <w:szCs w:val="32"/>
        <w:lang w:val="el-GR" w:eastAsia="el-GR"/>
      </w:rPr>
      <w:drawing>
        <wp:anchor distT="0" distB="0" distL="114300" distR="114300" simplePos="0" relativeHeight="251659264" behindDoc="1" locked="0" layoutInCell="1" allowOverlap="1">
          <wp:simplePos x="0" y="0"/>
          <wp:positionH relativeFrom="margin">
            <wp:posOffset>80010</wp:posOffset>
          </wp:positionH>
          <wp:positionV relativeFrom="paragraph">
            <wp:posOffset>-220980</wp:posOffset>
          </wp:positionV>
          <wp:extent cx="1276350" cy="562610"/>
          <wp:effectExtent l="0" t="0" r="0" b="0"/>
          <wp:wrapTight wrapText="bothSides">
            <wp:wrapPolygon edited="0">
              <wp:start x="3546" y="1463"/>
              <wp:lineTo x="1290" y="5851"/>
              <wp:lineTo x="645" y="8777"/>
              <wp:lineTo x="967" y="14628"/>
              <wp:lineTo x="967" y="15359"/>
              <wp:lineTo x="3224" y="19016"/>
              <wp:lineTo x="3546" y="20479"/>
              <wp:lineTo x="5481" y="20479"/>
              <wp:lineTo x="19021" y="19016"/>
              <wp:lineTo x="21278" y="18284"/>
              <wp:lineTo x="20633" y="14628"/>
              <wp:lineTo x="5481" y="1463"/>
              <wp:lineTo x="3546" y="1463"/>
            </wp:wrapPolygon>
          </wp:wrapTight>
          <wp:docPr id="1706179307" name="Grafik 2" descr="Ein Bild, das Text,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270060" name="Grafik 2" descr="Ein Bild, das Text, Grafiken, Schrift, Grafikdesign enthält.&#10;&#10;Automatisch generierte Beschreibu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6350" cy="562610"/>
                  </a:xfrm>
                  <a:prstGeom prst="rect">
                    <a:avLst/>
                  </a:prstGeom>
                </pic:spPr>
              </pic:pic>
            </a:graphicData>
          </a:graphic>
        </wp:anchor>
      </w:drawing>
    </w:r>
    <w:r w:rsidRPr="00C7497C">
      <w:rPr>
        <w:rFonts w:ascii="Calibri" w:eastAsia="Calibri" w:hAnsi="Calibri" w:cs="Calibri"/>
        <w:noProof/>
        <w:color w:val="0070C0"/>
        <w:sz w:val="32"/>
        <w:szCs w:val="32"/>
        <w:lang w:val="el-GR" w:eastAsia="el-GR"/>
      </w:rPr>
      <w:drawing>
        <wp:anchor distT="0" distB="0" distL="114300" distR="114300" simplePos="0" relativeHeight="251660288" behindDoc="1" locked="0" layoutInCell="1" allowOverlap="1">
          <wp:simplePos x="0" y="0"/>
          <wp:positionH relativeFrom="margin">
            <wp:align>right</wp:align>
          </wp:positionH>
          <wp:positionV relativeFrom="paragraph">
            <wp:posOffset>-68580</wp:posOffset>
          </wp:positionV>
          <wp:extent cx="1910080" cy="342900"/>
          <wp:effectExtent l="0" t="0" r="0" b="0"/>
          <wp:wrapTight wrapText="bothSides">
            <wp:wrapPolygon edited="0">
              <wp:start x="19173" y="0"/>
              <wp:lineTo x="1293" y="2400"/>
              <wp:lineTo x="0" y="3600"/>
              <wp:lineTo x="0" y="19200"/>
              <wp:lineTo x="20681" y="19200"/>
              <wp:lineTo x="20896" y="13200"/>
              <wp:lineTo x="20896" y="4800"/>
              <wp:lineTo x="20465" y="0"/>
              <wp:lineTo x="19173" y="0"/>
            </wp:wrapPolygon>
          </wp:wrapTight>
          <wp:docPr id="1291131289" name="Grafik 3" descr="Ein Bild, das Schrift, Grafiken, Grafikdesig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12161" name="Grafik 3" descr="Ein Bild, das Schrift, Grafiken, Grafikdesign, Screenshot enthält.&#10;&#10;Automatisch generierte Beschreibu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0080" cy="342900"/>
                  </a:xfrm>
                  <a:prstGeom prst="rect">
                    <a:avLst/>
                  </a:prstGeom>
                  <a:noFill/>
                </pic:spPr>
              </pic:pic>
            </a:graphicData>
          </a:graphic>
        </wp:anchor>
      </w:drawing>
    </w:r>
    <w:r w:rsidRPr="00C7497C">
      <w:rPr>
        <w:rFonts w:ascii="Calibri" w:eastAsia="Calibri" w:hAnsi="Calibri" w:cs="Calibri"/>
        <w:b/>
        <w:bCs/>
        <w:color w:val="0070C0"/>
        <w:sz w:val="32"/>
        <w:szCs w:val="32"/>
        <w:lang w:val="nb-NO"/>
      </w:rPr>
      <w:t>How to report SDG contributions of UNESCO Global Geoparks</w:t>
    </w:r>
    <w:r w:rsidRPr="004879A3">
      <w:rPr>
        <w:rFonts w:ascii="Calibri" w:eastAsia="Calibri" w:hAnsi="Calibri" w:cs="Calibri"/>
        <w:b/>
        <w:bCs/>
        <w:color w:val="0070C0"/>
        <w:sz w:val="28"/>
        <w:szCs w:val="28"/>
        <w:lang w:val="nb-NO"/>
      </w:rPr>
      <w:t xml:space="preserve">: </w:t>
    </w:r>
  </w:p>
  <w:p w:rsidR="00A8010C" w:rsidRPr="00C7497C" w:rsidRDefault="00C7497C" w:rsidP="00C7497C">
    <w:pPr>
      <w:spacing w:after="0" w:line="240" w:lineRule="auto"/>
      <w:contextualSpacing/>
      <w:rPr>
        <w:rFonts w:ascii="Calibri" w:eastAsia="Calibri" w:hAnsi="Calibri" w:cs="Calibri"/>
        <w:b/>
        <w:bCs/>
        <w:sz w:val="24"/>
        <w:szCs w:val="24"/>
        <w:lang w:val="nb-NO"/>
      </w:rPr>
    </w:pPr>
    <w:r>
      <w:rPr>
        <w:rFonts w:ascii="Calibri" w:eastAsia="Calibri" w:hAnsi="Calibri" w:cs="Calibri"/>
        <w:b/>
        <w:bCs/>
        <w:color w:val="0070C0"/>
        <w:sz w:val="32"/>
        <w:szCs w:val="32"/>
        <w:lang w:val="nb-NO"/>
      </w:rPr>
      <w:t xml:space="preserve">                                  </w:t>
    </w:r>
    <w:r w:rsidR="00A8010C" w:rsidRPr="00C7497C">
      <w:rPr>
        <w:rFonts w:ascii="Calibri" w:eastAsia="Calibri" w:hAnsi="Calibri" w:cs="Calibri"/>
        <w:b/>
        <w:bCs/>
        <w:color w:val="0070C0"/>
        <w:sz w:val="32"/>
        <w:szCs w:val="32"/>
        <w:lang w:val="nb-NO"/>
      </w:rPr>
      <w:t>Introduction to the SDG Template</w:t>
    </w:r>
  </w:p>
  <w:p w:rsidR="00A8010C" w:rsidRDefault="00A8010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0FD"/>
    <w:multiLevelType w:val="multilevel"/>
    <w:tmpl w:val="5244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F7E0B"/>
    <w:multiLevelType w:val="hybridMultilevel"/>
    <w:tmpl w:val="8E4098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5161037"/>
    <w:multiLevelType w:val="hybridMultilevel"/>
    <w:tmpl w:val="210AE6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A1A12AC"/>
    <w:multiLevelType w:val="multilevel"/>
    <w:tmpl w:val="EE9EC0C4"/>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7C4C57"/>
    <w:multiLevelType w:val="hybridMultilevel"/>
    <w:tmpl w:val="6CEE80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7355B7E"/>
    <w:multiLevelType w:val="hybridMultilevel"/>
    <w:tmpl w:val="866C6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A4F5EDE"/>
    <w:multiLevelType w:val="hybridMultilevel"/>
    <w:tmpl w:val="72B86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D6465E"/>
    <w:multiLevelType w:val="hybridMultilevel"/>
    <w:tmpl w:val="B03223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39D3300"/>
    <w:multiLevelType w:val="hybridMultilevel"/>
    <w:tmpl w:val="1BC82B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46D63831"/>
    <w:multiLevelType w:val="hybridMultilevel"/>
    <w:tmpl w:val="9EA83A96"/>
    <w:lvl w:ilvl="0" w:tplc="B7F25A3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C45A34"/>
    <w:multiLevelType w:val="hybridMultilevel"/>
    <w:tmpl w:val="003401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E5B4B06"/>
    <w:multiLevelType w:val="hybridMultilevel"/>
    <w:tmpl w:val="D0C81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F8C37BF"/>
    <w:multiLevelType w:val="multilevel"/>
    <w:tmpl w:val="9022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674A63"/>
    <w:multiLevelType w:val="hybridMultilevel"/>
    <w:tmpl w:val="D876D328"/>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72B7274B"/>
    <w:multiLevelType w:val="hybridMultilevel"/>
    <w:tmpl w:val="A9E077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759E00E7"/>
    <w:multiLevelType w:val="hybridMultilevel"/>
    <w:tmpl w:val="6144F2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7C744270"/>
    <w:multiLevelType w:val="hybridMultilevel"/>
    <w:tmpl w:val="E10629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7FAD5298"/>
    <w:multiLevelType w:val="multilevel"/>
    <w:tmpl w:val="EE9EC0C4"/>
    <w:lvl w:ilvl="0">
      <w:start w:val="1"/>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2"/>
  </w:num>
  <w:num w:numId="3">
    <w:abstractNumId w:val="3"/>
  </w:num>
  <w:num w:numId="4">
    <w:abstractNumId w:val="0"/>
  </w:num>
  <w:num w:numId="5">
    <w:abstractNumId w:val="9"/>
  </w:num>
  <w:num w:numId="6">
    <w:abstractNumId w:val="10"/>
  </w:num>
  <w:num w:numId="7">
    <w:abstractNumId w:val="4"/>
  </w:num>
  <w:num w:numId="8">
    <w:abstractNumId w:val="2"/>
  </w:num>
  <w:num w:numId="9">
    <w:abstractNumId w:val="15"/>
  </w:num>
  <w:num w:numId="10">
    <w:abstractNumId w:val="14"/>
  </w:num>
  <w:num w:numId="11">
    <w:abstractNumId w:val="8"/>
  </w:num>
  <w:num w:numId="12">
    <w:abstractNumId w:val="7"/>
  </w:num>
  <w:num w:numId="13">
    <w:abstractNumId w:val="16"/>
  </w:num>
  <w:num w:numId="14">
    <w:abstractNumId w:val="1"/>
  </w:num>
  <w:num w:numId="15">
    <w:abstractNumId w:val="6"/>
  </w:num>
  <w:num w:numId="16">
    <w:abstractNumId w:val="5"/>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useFELayout/>
  </w:compat>
  <w:rsids>
    <w:rsidRoot w:val="007422B1"/>
    <w:rsid w:val="00001CA7"/>
    <w:rsid w:val="00011628"/>
    <w:rsid w:val="00020A1E"/>
    <w:rsid w:val="00040027"/>
    <w:rsid w:val="00045C19"/>
    <w:rsid w:val="00076EC6"/>
    <w:rsid w:val="00096076"/>
    <w:rsid w:val="000A16CB"/>
    <w:rsid w:val="000A2663"/>
    <w:rsid w:val="00116674"/>
    <w:rsid w:val="00163F2C"/>
    <w:rsid w:val="001826EE"/>
    <w:rsid w:val="00196440"/>
    <w:rsid w:val="001D3A0B"/>
    <w:rsid w:val="001D5A8A"/>
    <w:rsid w:val="001E33ED"/>
    <w:rsid w:val="00266666"/>
    <w:rsid w:val="002752AE"/>
    <w:rsid w:val="002A5984"/>
    <w:rsid w:val="002B1285"/>
    <w:rsid w:val="002E10C8"/>
    <w:rsid w:val="002F607A"/>
    <w:rsid w:val="003016F9"/>
    <w:rsid w:val="00302582"/>
    <w:rsid w:val="00385B55"/>
    <w:rsid w:val="003900E5"/>
    <w:rsid w:val="003E0D69"/>
    <w:rsid w:val="00411CDF"/>
    <w:rsid w:val="0041245C"/>
    <w:rsid w:val="00444CD1"/>
    <w:rsid w:val="004879A3"/>
    <w:rsid w:val="00491525"/>
    <w:rsid w:val="00495D68"/>
    <w:rsid w:val="004D5604"/>
    <w:rsid w:val="005135A1"/>
    <w:rsid w:val="00517DD1"/>
    <w:rsid w:val="00542BA2"/>
    <w:rsid w:val="00563E77"/>
    <w:rsid w:val="005672C8"/>
    <w:rsid w:val="005A3DA8"/>
    <w:rsid w:val="005C2742"/>
    <w:rsid w:val="005C45A4"/>
    <w:rsid w:val="005C6846"/>
    <w:rsid w:val="005D1C2E"/>
    <w:rsid w:val="005E17D2"/>
    <w:rsid w:val="0063382B"/>
    <w:rsid w:val="00640195"/>
    <w:rsid w:val="00647ABF"/>
    <w:rsid w:val="00664CE8"/>
    <w:rsid w:val="00675297"/>
    <w:rsid w:val="006B047A"/>
    <w:rsid w:val="007422B1"/>
    <w:rsid w:val="00796552"/>
    <w:rsid w:val="007A087A"/>
    <w:rsid w:val="007A6AA1"/>
    <w:rsid w:val="007E58B5"/>
    <w:rsid w:val="0080336B"/>
    <w:rsid w:val="00844EB7"/>
    <w:rsid w:val="00855188"/>
    <w:rsid w:val="0088377C"/>
    <w:rsid w:val="008A2228"/>
    <w:rsid w:val="008B32BC"/>
    <w:rsid w:val="008B6E89"/>
    <w:rsid w:val="008C176E"/>
    <w:rsid w:val="008D594F"/>
    <w:rsid w:val="008F5957"/>
    <w:rsid w:val="00943C53"/>
    <w:rsid w:val="00962A74"/>
    <w:rsid w:val="009826D7"/>
    <w:rsid w:val="00987CD5"/>
    <w:rsid w:val="009931C6"/>
    <w:rsid w:val="00997CF5"/>
    <w:rsid w:val="009D461B"/>
    <w:rsid w:val="00A046C2"/>
    <w:rsid w:val="00A24904"/>
    <w:rsid w:val="00A4699B"/>
    <w:rsid w:val="00A60DB3"/>
    <w:rsid w:val="00A703F3"/>
    <w:rsid w:val="00A72FB4"/>
    <w:rsid w:val="00A8010C"/>
    <w:rsid w:val="00A83B55"/>
    <w:rsid w:val="00A85A13"/>
    <w:rsid w:val="00AA0254"/>
    <w:rsid w:val="00AA42FB"/>
    <w:rsid w:val="00AC58D3"/>
    <w:rsid w:val="00AD26E6"/>
    <w:rsid w:val="00AD4650"/>
    <w:rsid w:val="00B5322D"/>
    <w:rsid w:val="00B84C53"/>
    <w:rsid w:val="00BD00F7"/>
    <w:rsid w:val="00BD0FED"/>
    <w:rsid w:val="00BD7639"/>
    <w:rsid w:val="00C100E7"/>
    <w:rsid w:val="00C42BF1"/>
    <w:rsid w:val="00C654B2"/>
    <w:rsid w:val="00C7497C"/>
    <w:rsid w:val="00CA65B0"/>
    <w:rsid w:val="00CB370D"/>
    <w:rsid w:val="00CD304B"/>
    <w:rsid w:val="00D336D6"/>
    <w:rsid w:val="00D5612E"/>
    <w:rsid w:val="00D77DF1"/>
    <w:rsid w:val="00D823A7"/>
    <w:rsid w:val="00DA2A5C"/>
    <w:rsid w:val="00DA5FFC"/>
    <w:rsid w:val="00DB3DF2"/>
    <w:rsid w:val="00DE761C"/>
    <w:rsid w:val="00E13818"/>
    <w:rsid w:val="00E44C8A"/>
    <w:rsid w:val="00E625CC"/>
    <w:rsid w:val="00E839FE"/>
    <w:rsid w:val="00E84CD0"/>
    <w:rsid w:val="00E85303"/>
    <w:rsid w:val="00E90752"/>
    <w:rsid w:val="00EA2AA3"/>
    <w:rsid w:val="00ED7BFB"/>
    <w:rsid w:val="00F00B2D"/>
    <w:rsid w:val="00F06884"/>
    <w:rsid w:val="00F36678"/>
    <w:rsid w:val="00F63F4D"/>
    <w:rsid w:val="00F73C94"/>
    <w:rsid w:val="00FA15B9"/>
    <w:rsid w:val="00FD0EA8"/>
    <w:rsid w:val="00FD1C19"/>
    <w:rsid w:val="00FE67E7"/>
    <w:rsid w:val="00FF27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89"/>
  </w:style>
  <w:style w:type="paragraph" w:styleId="1">
    <w:name w:val="heading 1"/>
    <w:basedOn w:val="a"/>
    <w:next w:val="a"/>
    <w:link w:val="1Char"/>
    <w:uiPriority w:val="9"/>
    <w:qFormat/>
    <w:rsid w:val="00E62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7422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422B1"/>
    <w:rPr>
      <w:color w:val="0000FF"/>
      <w:u w:val="single"/>
    </w:rPr>
  </w:style>
  <w:style w:type="paragraph" w:styleId="Web">
    <w:name w:val="Normal (Web)"/>
    <w:basedOn w:val="a"/>
    <w:uiPriority w:val="99"/>
    <w:semiHidden/>
    <w:unhideWhenUsed/>
    <w:rsid w:val="00742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7422B1"/>
    <w:rPr>
      <w:rFonts w:ascii="Times New Roman" w:eastAsia="Times New Roman" w:hAnsi="Times New Roman" w:cs="Times New Roman"/>
      <w:b/>
      <w:bCs/>
      <w:sz w:val="36"/>
      <w:szCs w:val="36"/>
      <w:lang w:eastAsia="de-DE"/>
    </w:rPr>
  </w:style>
  <w:style w:type="character" w:customStyle="1" w:styleId="mw-headline">
    <w:name w:val="mw-headline"/>
    <w:basedOn w:val="a0"/>
    <w:rsid w:val="007422B1"/>
  </w:style>
  <w:style w:type="table" w:styleId="a3">
    <w:name w:val="Table Grid"/>
    <w:basedOn w:val="a1"/>
    <w:uiPriority w:val="59"/>
    <w:rsid w:val="00116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16674"/>
    <w:pPr>
      <w:ind w:left="720"/>
      <w:contextualSpacing/>
    </w:pPr>
  </w:style>
  <w:style w:type="paragraph" w:styleId="a5">
    <w:name w:val="Balloon Text"/>
    <w:basedOn w:val="a"/>
    <w:link w:val="Char"/>
    <w:uiPriority w:val="99"/>
    <w:semiHidden/>
    <w:unhideWhenUsed/>
    <w:rsid w:val="00E44C8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44C8A"/>
    <w:rPr>
      <w:rFonts w:ascii="Tahoma" w:hAnsi="Tahoma" w:cs="Tahoma"/>
      <w:sz w:val="16"/>
      <w:szCs w:val="16"/>
    </w:rPr>
  </w:style>
  <w:style w:type="character" w:customStyle="1" w:styleId="1Char">
    <w:name w:val="Επικεφαλίδα 1 Char"/>
    <w:basedOn w:val="a0"/>
    <w:link w:val="1"/>
    <w:uiPriority w:val="9"/>
    <w:rsid w:val="00E625CC"/>
    <w:rPr>
      <w:rFonts w:asciiTheme="majorHAnsi" w:eastAsiaTheme="majorEastAsia" w:hAnsiTheme="majorHAnsi" w:cstheme="majorBidi"/>
      <w:b/>
      <w:bCs/>
      <w:color w:val="365F91" w:themeColor="accent1" w:themeShade="BF"/>
      <w:sz w:val="28"/>
      <w:szCs w:val="28"/>
    </w:rPr>
  </w:style>
  <w:style w:type="character" w:customStyle="1" w:styleId="UnresolvedMention">
    <w:name w:val="Unresolved Mention"/>
    <w:basedOn w:val="a0"/>
    <w:uiPriority w:val="99"/>
    <w:semiHidden/>
    <w:unhideWhenUsed/>
    <w:rsid w:val="00FF27D9"/>
    <w:rPr>
      <w:color w:val="605E5C"/>
      <w:shd w:val="clear" w:color="auto" w:fill="E1DFDD"/>
    </w:rPr>
  </w:style>
  <w:style w:type="paragraph" w:styleId="a6">
    <w:name w:val="header"/>
    <w:basedOn w:val="a"/>
    <w:link w:val="Char0"/>
    <w:uiPriority w:val="99"/>
    <w:unhideWhenUsed/>
    <w:rsid w:val="004879A3"/>
    <w:pPr>
      <w:tabs>
        <w:tab w:val="center" w:pos="4536"/>
        <w:tab w:val="right" w:pos="9072"/>
      </w:tabs>
      <w:spacing w:after="0" w:line="240" w:lineRule="auto"/>
    </w:pPr>
  </w:style>
  <w:style w:type="character" w:customStyle="1" w:styleId="Char0">
    <w:name w:val="Κεφαλίδα Char"/>
    <w:basedOn w:val="a0"/>
    <w:link w:val="a6"/>
    <w:uiPriority w:val="99"/>
    <w:rsid w:val="004879A3"/>
  </w:style>
  <w:style w:type="paragraph" w:styleId="a7">
    <w:name w:val="footer"/>
    <w:basedOn w:val="a"/>
    <w:link w:val="Char1"/>
    <w:uiPriority w:val="99"/>
    <w:unhideWhenUsed/>
    <w:rsid w:val="004879A3"/>
    <w:pPr>
      <w:tabs>
        <w:tab w:val="center" w:pos="4536"/>
        <w:tab w:val="right" w:pos="9072"/>
      </w:tabs>
      <w:spacing w:after="0" w:line="240" w:lineRule="auto"/>
    </w:pPr>
  </w:style>
  <w:style w:type="character" w:customStyle="1" w:styleId="Char1">
    <w:name w:val="Υποσέλιδο Char"/>
    <w:basedOn w:val="a0"/>
    <w:link w:val="a7"/>
    <w:uiPriority w:val="99"/>
    <w:rsid w:val="004879A3"/>
  </w:style>
</w:styles>
</file>

<file path=word/webSettings.xml><?xml version="1.0" encoding="utf-8"?>
<w:webSettings xmlns:r="http://schemas.openxmlformats.org/officeDocument/2006/relationships" xmlns:w="http://schemas.openxmlformats.org/wordprocessingml/2006/main">
  <w:divs>
    <w:div w:id="7755211">
      <w:bodyDiv w:val="1"/>
      <w:marLeft w:val="0"/>
      <w:marRight w:val="0"/>
      <w:marTop w:val="0"/>
      <w:marBottom w:val="0"/>
      <w:divBdr>
        <w:top w:val="none" w:sz="0" w:space="0" w:color="auto"/>
        <w:left w:val="none" w:sz="0" w:space="0" w:color="auto"/>
        <w:bottom w:val="none" w:sz="0" w:space="0" w:color="auto"/>
        <w:right w:val="none" w:sz="0" w:space="0" w:color="auto"/>
      </w:divBdr>
    </w:div>
    <w:div w:id="25327163">
      <w:bodyDiv w:val="1"/>
      <w:marLeft w:val="0"/>
      <w:marRight w:val="0"/>
      <w:marTop w:val="0"/>
      <w:marBottom w:val="0"/>
      <w:divBdr>
        <w:top w:val="none" w:sz="0" w:space="0" w:color="auto"/>
        <w:left w:val="none" w:sz="0" w:space="0" w:color="auto"/>
        <w:bottom w:val="none" w:sz="0" w:space="0" w:color="auto"/>
        <w:right w:val="none" w:sz="0" w:space="0" w:color="auto"/>
      </w:divBdr>
    </w:div>
    <w:div w:id="1369916342">
      <w:bodyDiv w:val="1"/>
      <w:marLeft w:val="0"/>
      <w:marRight w:val="0"/>
      <w:marTop w:val="0"/>
      <w:marBottom w:val="0"/>
      <w:divBdr>
        <w:top w:val="none" w:sz="0" w:space="0" w:color="auto"/>
        <w:left w:val="none" w:sz="0" w:space="0" w:color="auto"/>
        <w:bottom w:val="none" w:sz="0" w:space="0" w:color="auto"/>
        <w:right w:val="none" w:sz="0" w:space="0" w:color="auto"/>
      </w:divBdr>
    </w:div>
    <w:div w:id="1609239183">
      <w:bodyDiv w:val="1"/>
      <w:marLeft w:val="0"/>
      <w:marRight w:val="0"/>
      <w:marTop w:val="0"/>
      <w:marBottom w:val="0"/>
      <w:divBdr>
        <w:top w:val="none" w:sz="0" w:space="0" w:color="auto"/>
        <w:left w:val="none" w:sz="0" w:space="0" w:color="auto"/>
        <w:bottom w:val="none" w:sz="0" w:space="0" w:color="auto"/>
        <w:right w:val="none" w:sz="0" w:space="0" w:color="auto"/>
      </w:divBdr>
    </w:div>
    <w:div w:id="1632324425">
      <w:bodyDiv w:val="1"/>
      <w:marLeft w:val="0"/>
      <w:marRight w:val="0"/>
      <w:marTop w:val="0"/>
      <w:marBottom w:val="0"/>
      <w:divBdr>
        <w:top w:val="none" w:sz="0" w:space="0" w:color="auto"/>
        <w:left w:val="none" w:sz="0" w:space="0" w:color="auto"/>
        <w:bottom w:val="none" w:sz="0" w:space="0" w:color="auto"/>
        <w:right w:val="none" w:sz="0" w:space="0" w:color="auto"/>
      </w:divBdr>
    </w:div>
    <w:div w:id="1944916966">
      <w:bodyDiv w:val="1"/>
      <w:marLeft w:val="0"/>
      <w:marRight w:val="0"/>
      <w:marTop w:val="0"/>
      <w:marBottom w:val="0"/>
      <w:divBdr>
        <w:top w:val="none" w:sz="0" w:space="0" w:color="auto"/>
        <w:left w:val="none" w:sz="0" w:space="0" w:color="auto"/>
        <w:bottom w:val="none" w:sz="0" w:space="0" w:color="auto"/>
        <w:right w:val="none" w:sz="0" w:space="0" w:color="auto"/>
      </w:divBdr>
    </w:div>
    <w:div w:id="201413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globalgeoparksnetwork.org"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un.org/sustainabledevelopment/sustainable-development-goals/" TargetMode="External"/><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mailto:secretariat@globalgeoparksnetwork.org" TargetMode="Externa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1658</Words>
  <Characters>8956</Characters>
  <Application>Microsoft Office Word</Application>
  <DocSecurity>0</DocSecurity>
  <Lines>74</Lines>
  <Paragraphs>21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Jutta</dc:creator>
  <cp:lastModifiedBy>User</cp:lastModifiedBy>
  <cp:revision>2</cp:revision>
  <cp:lastPrinted>2017-04-05T13:16:00Z</cp:lastPrinted>
  <dcterms:created xsi:type="dcterms:W3CDTF">2024-02-28T11:53:00Z</dcterms:created>
  <dcterms:modified xsi:type="dcterms:W3CDTF">2024-02-28T11:53:00Z</dcterms:modified>
</cp:coreProperties>
</file>