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5614" w14:textId="04BD2161" w:rsidR="00A83B55" w:rsidRDefault="00FF27D9" w:rsidP="00A83B5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0A16CB">
        <w:rPr>
          <w:rFonts w:ascii="Arial" w:hAnsi="Arial" w:cs="Arial"/>
          <w:b/>
          <w:noProof/>
          <w:color w:val="0070C0"/>
          <w:sz w:val="28"/>
          <w:szCs w:val="28"/>
          <w:lang w:val="en-US"/>
        </w:rPr>
        <w:drawing>
          <wp:anchor distT="0" distB="0" distL="114300" distR="114300" simplePos="0" relativeHeight="251640832" behindDoc="1" locked="0" layoutInCell="1" allowOverlap="1" wp14:anchorId="2D8F5CE7" wp14:editId="47C30D8C">
            <wp:simplePos x="0" y="0"/>
            <wp:positionH relativeFrom="column">
              <wp:posOffset>6652260</wp:posOffset>
            </wp:positionH>
            <wp:positionV relativeFrom="paragraph">
              <wp:posOffset>-72390</wp:posOffset>
            </wp:positionV>
            <wp:extent cx="2945765" cy="537210"/>
            <wp:effectExtent l="0" t="0" r="0" b="0"/>
            <wp:wrapTight wrapText="bothSides">
              <wp:wrapPolygon edited="0">
                <wp:start x="11035" y="1532"/>
                <wp:lineTo x="1117" y="3064"/>
                <wp:lineTo x="279" y="3830"/>
                <wp:lineTo x="279" y="18383"/>
                <wp:lineTo x="20534" y="18383"/>
                <wp:lineTo x="21092" y="13021"/>
                <wp:lineTo x="20953" y="5362"/>
                <wp:lineTo x="20534" y="1532"/>
                <wp:lineTo x="11035" y="1532"/>
              </wp:wrapPolygon>
            </wp:wrapTight>
            <wp:docPr id="1959683418" name="Grafik 2" descr="Ein Bild, das Grafiken, Schrift, Grafikdesig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83418" name="Grafik 2" descr="Ein Bild, das Grafiken, Schrift, Grafikdesign, Screensho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36B" w:rsidRPr="000A16CB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UNESCO Global Geoparks and </w:t>
      </w:r>
      <w:r w:rsidR="00A83B55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the </w:t>
      </w:r>
      <w:r w:rsidR="00AD4650" w:rsidRPr="000A16CB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Sustainable Development Goals </w:t>
      </w:r>
      <w:r w:rsidR="00A83B55">
        <w:rPr>
          <w:rFonts w:ascii="Arial" w:hAnsi="Arial" w:cs="Arial"/>
          <w:b/>
          <w:color w:val="0070C0"/>
          <w:sz w:val="28"/>
          <w:szCs w:val="28"/>
          <w:lang w:val="en-US"/>
        </w:rPr>
        <w:t>(SDGs)</w:t>
      </w:r>
    </w:p>
    <w:p w14:paraId="41D1029F" w14:textId="11436167" w:rsidR="00FD0EA8" w:rsidRPr="000A16CB" w:rsidRDefault="00A83B55" w:rsidP="00A83B5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of the </w:t>
      </w:r>
      <w:proofErr w:type="gramStart"/>
      <w:r>
        <w:rPr>
          <w:rFonts w:ascii="Arial" w:hAnsi="Arial" w:cs="Arial"/>
          <w:b/>
          <w:color w:val="0070C0"/>
          <w:sz w:val="28"/>
          <w:szCs w:val="28"/>
          <w:lang w:val="en-US"/>
        </w:rPr>
        <w:t>Agenda</w:t>
      </w:r>
      <w:proofErr w:type="gramEnd"/>
      <w:r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</w:t>
      </w:r>
      <w:r w:rsidR="00AD4650" w:rsidRPr="000A16CB">
        <w:rPr>
          <w:rFonts w:ascii="Arial" w:hAnsi="Arial" w:cs="Arial"/>
          <w:b/>
          <w:color w:val="0070C0"/>
          <w:sz w:val="28"/>
          <w:szCs w:val="28"/>
          <w:lang w:val="en-US"/>
        </w:rPr>
        <w:t>2030</w:t>
      </w:r>
      <w:r w:rsidR="004D5604" w:rsidRPr="000A16CB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</w:t>
      </w:r>
    </w:p>
    <w:p w14:paraId="43D50AE5" w14:textId="77777777" w:rsidR="000A16CB" w:rsidRDefault="000A16CB" w:rsidP="007422B1">
      <w:pPr>
        <w:spacing w:before="100" w:beforeAutospacing="1" w:after="100" w:afterAutospacing="1" w:line="240" w:lineRule="auto"/>
        <w:rPr>
          <w:rFonts w:ascii="Arial" w:hAnsi="Arial" w:cs="Arial"/>
          <w:b/>
          <w:color w:val="4372B7"/>
          <w:sz w:val="28"/>
          <w:szCs w:val="28"/>
          <w:lang w:val="en-US"/>
        </w:rPr>
      </w:pPr>
    </w:p>
    <w:p w14:paraId="22E1C0AB" w14:textId="79BD1F95" w:rsidR="000A16CB" w:rsidRPr="000A16CB" w:rsidRDefault="000A16CB" w:rsidP="007422B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0A16CB">
        <w:rPr>
          <w:rFonts w:ascii="Arial" w:hAnsi="Arial" w:cs="Arial"/>
          <w:b/>
          <w:sz w:val="24"/>
          <w:szCs w:val="24"/>
          <w:lang w:val="en-US"/>
        </w:rPr>
        <w:t>Name of UNESCO Global Geopark:</w:t>
      </w:r>
    </w:p>
    <w:p w14:paraId="0A5E52D9" w14:textId="6771924F" w:rsidR="00DA2A5C" w:rsidRPr="000A16CB" w:rsidRDefault="000A16CB" w:rsidP="007422B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0A16CB">
        <w:rPr>
          <w:rFonts w:ascii="Arial" w:hAnsi="Arial" w:cs="Arial"/>
          <w:b/>
          <w:sz w:val="24"/>
          <w:szCs w:val="24"/>
          <w:lang w:val="en-US"/>
        </w:rPr>
        <w:t>Country: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4"/>
        <w:gridCol w:w="1973"/>
        <w:gridCol w:w="3254"/>
        <w:gridCol w:w="4906"/>
        <w:gridCol w:w="2054"/>
        <w:gridCol w:w="1569"/>
      </w:tblGrid>
      <w:tr w:rsidR="00AC58D3" w:rsidRPr="00FD1C19" w14:paraId="14B11758" w14:textId="2C1270DA" w:rsidTr="00D77DF1">
        <w:tc>
          <w:tcPr>
            <w:tcW w:w="1344" w:type="dxa"/>
          </w:tcPr>
          <w:p w14:paraId="5F9D1470" w14:textId="77777777" w:rsidR="008B32BC" w:rsidRPr="00116674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</w:rPr>
            </w:pPr>
            <w:r w:rsidRPr="00116674">
              <w:rPr>
                <w:rFonts w:ascii="Arial" w:eastAsia="Times New Roman" w:hAnsi="Arial" w:cs="Arial"/>
                <w:b/>
              </w:rPr>
              <w:t>SDG</w:t>
            </w:r>
          </w:p>
        </w:tc>
        <w:tc>
          <w:tcPr>
            <w:tcW w:w="1973" w:type="dxa"/>
          </w:tcPr>
          <w:p w14:paraId="28260313" w14:textId="2201A526" w:rsidR="008B32BC" w:rsidRPr="00116674" w:rsidRDefault="000A16CB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Main </w:t>
            </w:r>
            <w:r w:rsidR="003016F9">
              <w:rPr>
                <w:rFonts w:ascii="Arial" w:eastAsia="Times New Roman" w:hAnsi="Arial" w:cs="Arial"/>
                <w:b/>
              </w:rPr>
              <w:t xml:space="preserve">SDG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objective</w:t>
            </w:r>
            <w:proofErr w:type="spellEnd"/>
            <w:r w:rsidR="008B32B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254" w:type="dxa"/>
          </w:tcPr>
          <w:p w14:paraId="0A96FE15" w14:textId="78848E34" w:rsidR="00AA0254" w:rsidRPr="00C100E7" w:rsidRDefault="000A16CB" w:rsidP="00AA0254">
            <w:pPr>
              <w:spacing w:before="100" w:beforeAutospacing="1" w:after="100" w:afterAutospacing="1"/>
              <w:ind w:left="175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>How UNESCO Global Geoparks contribu</w:t>
            </w:r>
            <w:r w:rsidR="00AA0254">
              <w:rPr>
                <w:rFonts w:ascii="Arial" w:eastAsia="Times New Roman" w:hAnsi="Arial" w:cs="Arial"/>
                <w:b/>
                <w:lang w:val="es-ES"/>
              </w:rPr>
              <w:t>te</w:t>
            </w:r>
            <w:r w:rsidR="007A087A">
              <w:rPr>
                <w:rFonts w:ascii="Arial" w:eastAsia="Times New Roman" w:hAnsi="Arial" w:cs="Arial"/>
                <w:b/>
                <w:lang w:val="es-ES"/>
              </w:rPr>
              <w:t xml:space="preserve"> to the SDGs</w:t>
            </w:r>
          </w:p>
        </w:tc>
        <w:tc>
          <w:tcPr>
            <w:tcW w:w="4906" w:type="dxa"/>
          </w:tcPr>
          <w:p w14:paraId="0BCAC982" w14:textId="1EC0477E" w:rsidR="008B32BC" w:rsidRPr="00EA2AA3" w:rsidRDefault="00CA65B0" w:rsidP="00B5322D">
            <w:pPr>
              <w:spacing w:before="100" w:beforeAutospacing="1" w:after="100" w:afterAutospacing="1"/>
              <w:ind w:left="201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>Example</w:t>
            </w:r>
            <w:r w:rsidR="00AC58D3">
              <w:rPr>
                <w:rFonts w:ascii="Arial" w:eastAsia="Times New Roman" w:hAnsi="Arial" w:cs="Arial"/>
                <w:b/>
                <w:lang w:val="es-ES"/>
              </w:rPr>
              <w:t>s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 </w:t>
            </w:r>
            <w:r w:rsidR="006B047A">
              <w:rPr>
                <w:rFonts w:ascii="Arial" w:eastAsia="Times New Roman" w:hAnsi="Arial" w:cs="Arial"/>
                <w:b/>
                <w:lang w:val="es-ES"/>
              </w:rPr>
              <w:t xml:space="preserve">of contributions </w:t>
            </w:r>
            <w:r w:rsidR="00AC58D3">
              <w:rPr>
                <w:rFonts w:ascii="Arial" w:eastAsia="Times New Roman" w:hAnsi="Arial" w:cs="Arial"/>
                <w:b/>
                <w:lang w:val="es-ES"/>
              </w:rPr>
              <w:t xml:space="preserve">from </w:t>
            </w:r>
            <w:r w:rsidR="000A16CB">
              <w:rPr>
                <w:rFonts w:ascii="Arial" w:eastAsia="Times New Roman" w:hAnsi="Arial" w:cs="Arial"/>
                <w:b/>
                <w:lang w:val="es-ES"/>
              </w:rPr>
              <w:t xml:space="preserve">your </w:t>
            </w:r>
            <w:r>
              <w:rPr>
                <w:rFonts w:ascii="Arial" w:eastAsia="Times New Roman" w:hAnsi="Arial" w:cs="Arial"/>
                <w:b/>
                <w:lang w:val="es-ES"/>
              </w:rPr>
              <w:t>UNESCO Global Geopark</w:t>
            </w:r>
          </w:p>
        </w:tc>
        <w:tc>
          <w:tcPr>
            <w:tcW w:w="2054" w:type="dxa"/>
          </w:tcPr>
          <w:p w14:paraId="0A567F09" w14:textId="771FC3BB" w:rsidR="00385B55" w:rsidRDefault="0063382B" w:rsidP="00385B55">
            <w:pPr>
              <w:spacing w:before="100" w:beforeAutospacing="1" w:after="100" w:afterAutospacing="1"/>
              <w:ind w:left="108"/>
              <w:contextualSpacing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>I</w:t>
            </w:r>
            <w:r w:rsidR="000A16CB">
              <w:rPr>
                <w:rFonts w:ascii="Arial" w:eastAsia="Times New Roman" w:hAnsi="Arial" w:cs="Arial"/>
                <w:b/>
                <w:lang w:val="es-ES"/>
              </w:rPr>
              <w:t>ntensity</w:t>
            </w:r>
            <w:r w:rsidR="006B047A">
              <w:rPr>
                <w:rFonts w:ascii="Arial" w:eastAsia="Times New Roman" w:hAnsi="Arial" w:cs="Arial"/>
                <w:b/>
                <w:lang w:val="es-ES"/>
              </w:rPr>
              <w:t xml:space="preserve"> of </w:t>
            </w:r>
            <w:r w:rsidR="00D77DF1">
              <w:rPr>
                <w:rFonts w:ascii="Arial" w:eastAsia="Times New Roman" w:hAnsi="Arial" w:cs="Arial"/>
                <w:b/>
                <w:lang w:val="es-ES"/>
              </w:rPr>
              <w:t xml:space="preserve">your </w:t>
            </w:r>
            <w:r w:rsidR="006B047A">
              <w:rPr>
                <w:rFonts w:ascii="Arial" w:eastAsia="Times New Roman" w:hAnsi="Arial" w:cs="Arial"/>
                <w:b/>
                <w:lang w:val="es-ES"/>
              </w:rPr>
              <w:t>contribution</w:t>
            </w:r>
          </w:p>
          <w:p w14:paraId="75F4F2C1" w14:textId="61E7A1A6" w:rsidR="008B32BC" w:rsidRDefault="00385B55" w:rsidP="00385B55">
            <w:pPr>
              <w:spacing w:before="100" w:beforeAutospacing="1" w:after="100" w:afterAutospacing="1"/>
              <w:ind w:left="108"/>
              <w:contextualSpacing/>
              <w:rPr>
                <w:rFonts w:ascii="Arial" w:eastAsia="Times New Roman" w:hAnsi="Arial" w:cs="Arial"/>
                <w:b/>
                <w:lang w:val="es-ES"/>
              </w:rPr>
            </w:pPr>
            <w:r w:rsidRPr="000A16CB">
              <w:rPr>
                <w:rFonts w:ascii="Arial" w:eastAsia="Times New Roman" w:hAnsi="Arial" w:cs="Arial"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AD2C27B" wp14:editId="556859F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2540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5400" y="0"/>
                      <wp:lineTo x="0" y="5400"/>
                      <wp:lineTo x="0" y="14400"/>
                      <wp:lineTo x="5400" y="19800"/>
                      <wp:lineTo x="14400" y="19800"/>
                      <wp:lineTo x="19800" y="14400"/>
                      <wp:lineTo x="19800" y="5400"/>
                      <wp:lineTo x="14400" y="0"/>
                      <wp:lineTo x="5400" y="0"/>
                    </wp:wrapPolygon>
                  </wp:wrapTight>
                  <wp:docPr id="716971219" name="Grafik 716971219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(1 – 3) </w:t>
            </w:r>
            <w:r w:rsidR="000A16CB">
              <w:rPr>
                <w:rFonts w:ascii="Arial" w:eastAsia="Times New Roman" w:hAnsi="Arial" w:cs="Arial"/>
                <w:b/>
                <w:lang w:val="es-ES"/>
              </w:rPr>
              <w:t xml:space="preserve"> </w:t>
            </w:r>
          </w:p>
        </w:tc>
        <w:tc>
          <w:tcPr>
            <w:tcW w:w="1569" w:type="dxa"/>
          </w:tcPr>
          <w:p w14:paraId="5A801DE1" w14:textId="5C0EB9A6" w:rsidR="008B32BC" w:rsidRPr="00EA2AA3" w:rsidRDefault="008B32BC" w:rsidP="00855188">
            <w:pPr>
              <w:spacing w:before="100" w:beforeAutospacing="1" w:after="100" w:afterAutospacing="1"/>
              <w:ind w:left="106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>Number of participants (if available)</w:t>
            </w:r>
          </w:p>
        </w:tc>
      </w:tr>
      <w:tr w:rsidR="00AC58D3" w:rsidRPr="00C100E7" w14:paraId="035ADA25" w14:textId="000733E8" w:rsidTr="00D77DF1">
        <w:tc>
          <w:tcPr>
            <w:tcW w:w="1344" w:type="dxa"/>
          </w:tcPr>
          <w:p w14:paraId="68D93646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70041B2E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0BC9FDE" wp14:editId="4F4DCFA7">
                  <wp:extent cx="685800" cy="6858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3A84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3AC5DBB" w14:textId="77777777" w:rsidR="008B32BC" w:rsidRPr="00C100E7" w:rsidRDefault="008B32BC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/>
              </w:rPr>
              <w:t>End poverty in all its forms everywhere</w:t>
            </w:r>
          </w:p>
        </w:tc>
        <w:tc>
          <w:tcPr>
            <w:tcW w:w="3254" w:type="dxa"/>
          </w:tcPr>
          <w:p w14:paraId="50FEB1AB" w14:textId="1C483B2B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Desaster</w:t>
            </w:r>
            <w:proofErr w:type="spell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risk reduction </w:t>
            </w:r>
            <w:proofErr w:type="spell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preparation</w:t>
            </w:r>
            <w:r w:rsidR="003016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local communities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your UNESCO Global Geopark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65E3D82" w14:textId="104D6FBE" w:rsidR="008A2228" w:rsidRPr="00C100E7" w:rsidRDefault="008A2228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Activities to support local economy</w:t>
            </w:r>
            <w:r w:rsidR="003016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</w:t>
            </w:r>
            <w:r w:rsidR="003016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UNESCO Global Geopark</w:t>
            </w:r>
          </w:p>
        </w:tc>
        <w:tc>
          <w:tcPr>
            <w:tcW w:w="4906" w:type="dxa"/>
          </w:tcPr>
          <w:p w14:paraId="2A244AC4" w14:textId="5D9E20D4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324F6AA8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2F5F05BA" w14:textId="5111C8C1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1EDC6A88" w14:textId="6B6B7E1F" w:rsidTr="00D77DF1">
        <w:tc>
          <w:tcPr>
            <w:tcW w:w="1344" w:type="dxa"/>
          </w:tcPr>
          <w:p w14:paraId="4F6F6228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F157284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72428DC" wp14:editId="41406F0A">
                  <wp:extent cx="685800" cy="6858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1" cy="68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737E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F89503E" w14:textId="77777777" w:rsidR="008B32BC" w:rsidRPr="00C100E7" w:rsidRDefault="008B32BC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End hunger, achieve food security and improved nutrition and promote sustainable agriculture</w:t>
            </w:r>
          </w:p>
        </w:tc>
        <w:tc>
          <w:tcPr>
            <w:tcW w:w="3254" w:type="dxa"/>
          </w:tcPr>
          <w:p w14:paraId="7F23FC61" w14:textId="754B698A" w:rsidR="008B32BC" w:rsidRDefault="007A087A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647ABF">
              <w:rPr>
                <w:rFonts w:ascii="Arial" w:hAnsi="Arial" w:cs="Arial"/>
                <w:noProof/>
                <w:sz w:val="20"/>
                <w:szCs w:val="20"/>
              </w:rPr>
              <w:t xml:space="preserve">upport of sustainable agriculture </w:t>
            </w:r>
            <w:r w:rsidR="003016F9">
              <w:rPr>
                <w:rFonts w:ascii="Arial" w:hAnsi="Arial" w:cs="Arial"/>
                <w:noProof/>
                <w:sz w:val="20"/>
                <w:szCs w:val="20"/>
              </w:rPr>
              <w:t xml:space="preserve">in </w:t>
            </w:r>
            <w:r w:rsidR="00A72FB4">
              <w:rPr>
                <w:rFonts w:ascii="Arial" w:hAnsi="Arial" w:cs="Arial"/>
                <w:noProof/>
                <w:sz w:val="20"/>
                <w:szCs w:val="20"/>
              </w:rPr>
              <w:t>your</w:t>
            </w:r>
            <w:r w:rsidR="003016F9">
              <w:rPr>
                <w:rFonts w:ascii="Arial" w:hAnsi="Arial" w:cs="Arial"/>
                <w:noProof/>
                <w:sz w:val="20"/>
                <w:szCs w:val="20"/>
              </w:rPr>
              <w:t xml:space="preserve"> UNESCO Global Geopark </w:t>
            </w:r>
            <w:r w:rsidR="00647ABF">
              <w:rPr>
                <w:rFonts w:ascii="Arial" w:hAnsi="Arial" w:cs="Arial"/>
                <w:noProof/>
                <w:sz w:val="20"/>
                <w:szCs w:val="20"/>
              </w:rPr>
              <w:t xml:space="preserve">like </w:t>
            </w:r>
            <w:r w:rsidR="008B32BC">
              <w:rPr>
                <w:rFonts w:ascii="Arial" w:hAnsi="Arial" w:cs="Arial"/>
                <w:noProof/>
                <w:sz w:val="20"/>
                <w:szCs w:val="20"/>
              </w:rPr>
              <w:t xml:space="preserve">family business, small farmers, fishermen, pasture farming </w:t>
            </w:r>
          </w:p>
          <w:p w14:paraId="5CB53110" w14:textId="77777777" w:rsidR="00A60DB3" w:rsidRDefault="00647ABF" w:rsidP="00D11CEF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="008B32BC" w:rsidRPr="00096076">
              <w:rPr>
                <w:rFonts w:ascii="Arial" w:hAnsi="Arial" w:cs="Arial"/>
                <w:noProof/>
                <w:sz w:val="20"/>
                <w:szCs w:val="20"/>
              </w:rPr>
              <w:t xml:space="preserve">rotection of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regional and historic </w:t>
            </w:r>
            <w:r w:rsidR="008B32BC" w:rsidRPr="00096076">
              <w:rPr>
                <w:rFonts w:ascii="Arial" w:hAnsi="Arial" w:cs="Arial"/>
                <w:noProof/>
                <w:sz w:val="20"/>
                <w:szCs w:val="20"/>
              </w:rPr>
              <w:t>plants and animals</w:t>
            </w:r>
          </w:p>
          <w:p w14:paraId="097DF2F3" w14:textId="7BF36E3A" w:rsidR="008B32BC" w:rsidRPr="00096076" w:rsidRDefault="008B32BC" w:rsidP="00D11CEF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hAnsi="Arial" w:cs="Arial"/>
                <w:noProof/>
                <w:sz w:val="20"/>
                <w:szCs w:val="20"/>
              </w:rPr>
            </w:pPr>
            <w:r w:rsidRPr="0009607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60DB3">
              <w:rPr>
                <w:rFonts w:ascii="Arial" w:hAnsi="Arial" w:cs="Arial"/>
                <w:noProof/>
                <w:sz w:val="20"/>
                <w:szCs w:val="20"/>
              </w:rPr>
              <w:t xml:space="preserve">Regional food programmes </w:t>
            </w:r>
          </w:p>
          <w:p w14:paraId="65AD23CA" w14:textId="3DB96E9F" w:rsidR="008B32BC" w:rsidRPr="00C100E7" w:rsidRDefault="008B32BC" w:rsidP="00664CE8">
            <w:pPr>
              <w:pStyle w:val="Listenabsatz"/>
              <w:spacing w:before="100" w:beforeAutospacing="1" w:after="100" w:afterAutospacing="1"/>
              <w:ind w:left="46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06" w:type="dxa"/>
          </w:tcPr>
          <w:p w14:paraId="5226E742" w14:textId="386A6B8F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5350D243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15D252AA" w14:textId="2BBB8101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71D5C80D" w14:textId="40BA10B6" w:rsidTr="00D77DF1">
        <w:tc>
          <w:tcPr>
            <w:tcW w:w="1344" w:type="dxa"/>
          </w:tcPr>
          <w:p w14:paraId="08EF9E14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B90215B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937B7E3" wp14:editId="099648E6">
                  <wp:extent cx="685800" cy="685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1" cy="68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C93D3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19FD18E" w14:textId="77777777" w:rsidR="008B32BC" w:rsidRPr="00C100E7" w:rsidRDefault="008B32BC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Ensure healthy lives and promote well-being for all at all ages</w:t>
            </w:r>
          </w:p>
        </w:tc>
        <w:tc>
          <w:tcPr>
            <w:tcW w:w="3254" w:type="dxa"/>
          </w:tcPr>
          <w:p w14:paraId="0483511D" w14:textId="7E50BBF7" w:rsidR="00AA0254" w:rsidRDefault="007A087A" w:rsidP="00F26FE3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S</w:t>
            </w:r>
            <w:r w:rsidR="00647ABF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upport of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 w:rsidR="003016F9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UNESCO Global Geopark </w:t>
            </w:r>
            <w:r w:rsidR="00647ABF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ctivities for health and well-being in nature</w:t>
            </w:r>
            <w:r w:rsidR="00647ABF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: </w:t>
            </w:r>
          </w:p>
          <w:p w14:paraId="62CAC719" w14:textId="77777777" w:rsidR="00AA0254" w:rsidRDefault="007E58B5" w:rsidP="00AA0254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S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ports activities (hiking, cycling…) </w:t>
            </w:r>
          </w:p>
          <w:p w14:paraId="6E38E233" w14:textId="77777777" w:rsidR="00AA0254" w:rsidRDefault="007E58B5" w:rsidP="00AA0254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w</w:t>
            </w:r>
            <w:r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reness and mental health (e.g. shinrin yoku)</w:t>
            </w:r>
          </w:p>
          <w:p w14:paraId="282097DA" w14:textId="26452322" w:rsidR="008B32BC" w:rsidRPr="00C100E7" w:rsidRDefault="007E58B5" w:rsidP="00AA0254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N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ature health </w:t>
            </w:r>
            <w:r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actions</w:t>
            </w:r>
            <w:r w:rsidR="008B32BC" w:rsidRP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906" w:type="dxa"/>
          </w:tcPr>
          <w:p w14:paraId="64E967B7" w14:textId="3E42EA3A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1D453AAB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3D1FDE80" w14:textId="5E9F3871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0913175A" w14:textId="0AA799D0" w:rsidTr="00D77DF1">
        <w:trPr>
          <w:trHeight w:val="1583"/>
        </w:trPr>
        <w:tc>
          <w:tcPr>
            <w:tcW w:w="1344" w:type="dxa"/>
          </w:tcPr>
          <w:p w14:paraId="31689ED3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5A1C11F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CE34DB7" wp14:editId="67295B91">
                  <wp:extent cx="685800" cy="6858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A8C23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D5F1EA9" w14:textId="77777777" w:rsidR="008B32BC" w:rsidRPr="00C100E7" w:rsidRDefault="008B32BC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Ensure inclusive and quality education for all and promote lifelong learning</w:t>
            </w:r>
          </w:p>
        </w:tc>
        <w:tc>
          <w:tcPr>
            <w:tcW w:w="3254" w:type="dxa"/>
          </w:tcPr>
          <w:p w14:paraId="04BDB36A" w14:textId="3A2B5CDD" w:rsidR="008B32BC" w:rsidRDefault="00A72FB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 w:rsidR="003016F9">
              <w:rPr>
                <w:rFonts w:ascii="Arial" w:eastAsia="Times New Roman" w:hAnsi="Arial" w:cs="Arial"/>
                <w:noProof/>
                <w:sz w:val="20"/>
                <w:szCs w:val="20"/>
              </w:rPr>
              <w:t>UNESCO Global Geoaprk e</w:t>
            </w:r>
            <w:r w:rsidR="007E58B5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ducational </w:t>
            </w:r>
            <w:r w:rsidR="008B32BC"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programmes from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kindergarden up to </w:t>
            </w:r>
            <w:r w:rsidR="008B32BC"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post-graduate level,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as well as University students and </w:t>
            </w:r>
            <w:r w:rsidR="008B32BC"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programmes of lifelong learning </w:t>
            </w:r>
          </w:p>
          <w:p w14:paraId="067A9955" w14:textId="66D05E62" w:rsidR="008B32BC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Education on </w:t>
            </w:r>
            <w:r w:rsidR="008B32BC"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Earth heritage and  its links to natural and cultural heritage. </w:t>
            </w:r>
          </w:p>
          <w:p w14:paraId="787835AC" w14:textId="3F094A78" w:rsidR="008B32BC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E</w:t>
            </w:r>
            <w:r w:rsidR="008B32BC"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ducative tools, trails and publications</w:t>
            </w:r>
          </w:p>
          <w:p w14:paraId="60CB102F" w14:textId="1740E17E" w:rsidR="008B32BC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Education of the SDGs</w:t>
            </w:r>
          </w:p>
          <w:p w14:paraId="01C365D2" w14:textId="2EBDBBC6" w:rsidR="008B32BC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E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>ducation of staff, guides &amp; stakeholders</w:t>
            </w:r>
          </w:p>
          <w:p w14:paraId="726A98D9" w14:textId="12FFEB26" w:rsidR="008B32BC" w:rsidRPr="00C100E7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I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nclusive education for all </w:t>
            </w:r>
          </w:p>
        </w:tc>
        <w:tc>
          <w:tcPr>
            <w:tcW w:w="4906" w:type="dxa"/>
          </w:tcPr>
          <w:p w14:paraId="5CD235C4" w14:textId="056E4570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071DFE48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5AC474B6" w14:textId="03E87004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6F851C7D" w14:textId="3DBE5424" w:rsidTr="00D77DF1">
        <w:tc>
          <w:tcPr>
            <w:tcW w:w="1344" w:type="dxa"/>
          </w:tcPr>
          <w:p w14:paraId="3C738B65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7B78845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76BA4A4" wp14:editId="779828C0">
                  <wp:extent cx="685800" cy="685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38C18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8524412" w14:textId="77777777" w:rsidR="008B32BC" w:rsidRPr="00C100E7" w:rsidRDefault="008B32BC" w:rsidP="001166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Achieve gender equality and empower all women and girls</w:t>
            </w:r>
          </w:p>
        </w:tc>
        <w:tc>
          <w:tcPr>
            <w:tcW w:w="3254" w:type="dxa"/>
          </w:tcPr>
          <w:p w14:paraId="3F03D2E7" w14:textId="61E4509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G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ender  equality in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 w:rsidR="007E58B5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UNESCO Global Geopark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7E58B5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management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team</w:t>
            </w:r>
          </w:p>
          <w:p w14:paraId="7940154C" w14:textId="5D63EB24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Equal payment of male and female </w:t>
            </w:r>
            <w:r w:rsidR="007E58B5">
              <w:rPr>
                <w:rFonts w:ascii="Arial" w:eastAsia="Times New Roman" w:hAnsi="Arial" w:cs="Arial"/>
                <w:noProof/>
                <w:sz w:val="20"/>
                <w:szCs w:val="20"/>
              </w:rPr>
              <w:t>team members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31903BF7" w14:textId="1FF10CE0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Female leading position in </w:t>
            </w:r>
            <w:r w:rsidR="007E58B5">
              <w:rPr>
                <w:rFonts w:ascii="Arial" w:eastAsia="Times New Roman" w:hAnsi="Arial" w:cs="Arial"/>
                <w:noProof/>
                <w:sz w:val="20"/>
                <w:szCs w:val="20"/>
              </w:rPr>
              <w:t>the team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051BBD93" w14:textId="28D18634" w:rsidR="007E58B5" w:rsidRDefault="007E58B5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Training courses for women empowerment </w:t>
            </w:r>
          </w:p>
          <w:p w14:paraId="6B97DD7D" w14:textId="24FA13AC" w:rsidR="007E58B5" w:rsidRDefault="007E58B5" w:rsidP="007E58B5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Support of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>women cooperatives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in the region</w:t>
            </w:r>
          </w:p>
          <w:p w14:paraId="2CF3EBF2" w14:textId="17EFF507" w:rsidR="008B32BC" w:rsidRPr="00C100E7" w:rsidRDefault="008B32BC" w:rsidP="007E58B5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Special offers for girls (e.g. Mountain Biking, MINT programmes)</w:t>
            </w:r>
          </w:p>
        </w:tc>
        <w:tc>
          <w:tcPr>
            <w:tcW w:w="4906" w:type="dxa"/>
          </w:tcPr>
          <w:p w14:paraId="5A5591AF" w14:textId="7E76C1C0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2CA14BC6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49AEC3BE" w14:textId="24B0C5CF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2309FDD7" w14:textId="5098219F" w:rsidTr="00D77DF1">
        <w:tc>
          <w:tcPr>
            <w:tcW w:w="1344" w:type="dxa"/>
          </w:tcPr>
          <w:p w14:paraId="60A2CEB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0E1EEB7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FF53503" wp14:editId="5CFF9AAA">
                  <wp:extent cx="685800" cy="685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FDC50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803D03D" w14:textId="5AC2F380" w:rsidR="008B32BC" w:rsidRPr="00C100E7" w:rsidRDefault="008B32BC" w:rsidP="00495D6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Ensure access to water and sanitation for all</w:t>
            </w:r>
          </w:p>
        </w:tc>
        <w:tc>
          <w:tcPr>
            <w:tcW w:w="3254" w:type="dxa"/>
          </w:tcPr>
          <w:p w14:paraId="0A654AD6" w14:textId="01F0D39C" w:rsidR="0041245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Cooperation </w:t>
            </w:r>
            <w:r w:rsidR="00A60D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your </w:t>
            </w:r>
            <w:r w:rsidR="00A60D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UNESCO Global Geopark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water companies </w:t>
            </w:r>
          </w:p>
          <w:p w14:paraId="4F9B2B46" w14:textId="77777777" w:rsidR="0041245C" w:rsidRDefault="008B32BC" w:rsidP="0041245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Support of cleaning water activities &amp; systems </w:t>
            </w:r>
          </w:p>
          <w:p w14:paraId="78F06533" w14:textId="700A3BF2" w:rsidR="008B32BC" w:rsidRPr="00C100E7" w:rsidRDefault="007E58B5" w:rsidP="0041245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upport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 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water-related ecosystems (e.g. in mountains, forests, rivers, lakes, groundwater) </w:t>
            </w:r>
          </w:p>
        </w:tc>
        <w:tc>
          <w:tcPr>
            <w:tcW w:w="4906" w:type="dxa"/>
          </w:tcPr>
          <w:p w14:paraId="1116C93F" w14:textId="24AF6CDF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5CA2B3A5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774EA32E" w14:textId="42E4BFE6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4C5B83E1" w14:textId="1ED7146C" w:rsidTr="00D77DF1">
        <w:tc>
          <w:tcPr>
            <w:tcW w:w="1344" w:type="dxa"/>
          </w:tcPr>
          <w:p w14:paraId="515BF819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049AC80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4DD5F25" wp14:editId="4B980427">
                  <wp:extent cx="685800" cy="6858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B870A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9284A9E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Ensure access to affordable, reliable,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sustainable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modern energy for all</w:t>
            </w:r>
          </w:p>
        </w:tc>
        <w:tc>
          <w:tcPr>
            <w:tcW w:w="3254" w:type="dxa"/>
          </w:tcPr>
          <w:p w14:paraId="00EFA0F5" w14:textId="4E613CCC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Us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 of </w:t>
            </w:r>
            <w:r w:rsidR="0041245C">
              <w:rPr>
                <w:rFonts w:ascii="Arial" w:eastAsia="Times New Roman" w:hAnsi="Arial" w:cs="Arial"/>
                <w:noProof/>
                <w:sz w:val="20"/>
                <w:szCs w:val="20"/>
              </w:rPr>
              <w:t>sustainable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energy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in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U</w:t>
            </w:r>
            <w:r w:rsidR="0041245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NESCO Global Geoaprk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organisation</w:t>
            </w:r>
          </w:p>
          <w:p w14:paraId="086FB5FC" w14:textId="07A4D9BE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S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upport of </w:t>
            </w:r>
            <w:r w:rsidR="0041245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sustainable 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energy projects in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 w:rsidR="00A60DB3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UNESCO Global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Geopark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communities</w:t>
            </w:r>
          </w:p>
          <w:p w14:paraId="2B9AC2AA" w14:textId="77777777" w:rsidR="0041245C" w:rsidRDefault="008B32BC" w:rsidP="0041245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Cooperation with </w:t>
            </w:r>
            <w:r w:rsidR="0041245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innovative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energy companies </w:t>
            </w:r>
          </w:p>
          <w:p w14:paraId="4AF20875" w14:textId="4294BD5F" w:rsidR="008B32BC" w:rsidRPr="00C100E7" w:rsidRDefault="008B32BC" w:rsidP="0041245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If available: E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-drive </w:t>
            </w:r>
            <w:r w:rsidR="0041245C">
              <w:rPr>
                <w:rFonts w:ascii="Arial" w:eastAsia="Times New Roman" w:hAnsi="Arial" w:cs="Arial"/>
                <w:noProof/>
                <w:sz w:val="20"/>
                <w:szCs w:val="20"/>
              </w:rPr>
              <w:t>team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cars</w:t>
            </w:r>
          </w:p>
        </w:tc>
        <w:tc>
          <w:tcPr>
            <w:tcW w:w="4906" w:type="dxa"/>
          </w:tcPr>
          <w:p w14:paraId="71A3D0FC" w14:textId="39674C9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725D9E44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3C373EB0" w14:textId="68D299A8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09F6A990" w14:textId="2E6CBC68" w:rsidTr="00D77DF1">
        <w:tc>
          <w:tcPr>
            <w:tcW w:w="1344" w:type="dxa"/>
          </w:tcPr>
          <w:p w14:paraId="6DDF3011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643FA82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BD99070" wp14:editId="0486DEC0">
                  <wp:extent cx="690033" cy="690033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48" cy="68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E0A4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F0DBA81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Promote inclusive and sustainable economic growth,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employment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decent work for all</w:t>
            </w:r>
          </w:p>
        </w:tc>
        <w:tc>
          <w:tcPr>
            <w:tcW w:w="3254" w:type="dxa"/>
          </w:tcPr>
          <w:p w14:paraId="2D8B2743" w14:textId="4B0D3567" w:rsidR="0041245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Cooperation with local businesses</w:t>
            </w:r>
            <w:r w:rsidR="00A60D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your </w:t>
            </w:r>
            <w:r w:rsidR="00A60D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UNESCO Global Geopark</w:t>
            </w:r>
          </w:p>
          <w:p w14:paraId="2DFD37C4" w14:textId="15FA3FBD" w:rsidR="008B32B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8B32BC"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ooperation with tourism </w:t>
            </w:r>
            <w:proofErr w:type="spellStart"/>
            <w:r w:rsidR="008B32BC"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&amp; destinations</w:t>
            </w:r>
          </w:p>
          <w:p w14:paraId="56B74C16" w14:textId="05014575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Provision of touristic infrastructure </w:t>
            </w:r>
            <w:r w:rsidR="004124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Geopark 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like trails, </w:t>
            </w:r>
            <w:r w:rsidR="00A60D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information </w:t>
            </w:r>
            <w:proofErr w:type="spellStart"/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anels</w:t>
            </w:r>
            <w:proofErr w:type="spellEnd"/>
            <w:r w:rsidR="004124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which can be used to develop offers.</w:t>
            </w:r>
          </w:p>
          <w:p w14:paraId="5A5B30ED" w14:textId="44426D01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ooperation with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partners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which follow sustainable ru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es related employment and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environment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9353167" w14:textId="6672375E" w:rsidR="008B32BC" w:rsidRPr="0041245C" w:rsidRDefault="0041245C" w:rsidP="0041245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Cooperation with 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local action groups for regional sustainable development</w:t>
            </w:r>
          </w:p>
        </w:tc>
        <w:tc>
          <w:tcPr>
            <w:tcW w:w="4906" w:type="dxa"/>
          </w:tcPr>
          <w:p w14:paraId="60A0B426" w14:textId="423B54E8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2C95CE9E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1C84ACC9" w14:textId="0C8D878C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7181D512" w14:textId="28E56E0B" w:rsidTr="00D77DF1">
        <w:tc>
          <w:tcPr>
            <w:tcW w:w="1344" w:type="dxa"/>
          </w:tcPr>
          <w:p w14:paraId="56D3BDC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42515B3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51C18DB" wp14:editId="61F270BC">
                  <wp:extent cx="685800" cy="6858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20" cy="68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E3EA7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6768993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Build resilient infrastructure, promote sustainable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industrialization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foster innovation</w:t>
            </w:r>
          </w:p>
        </w:tc>
        <w:tc>
          <w:tcPr>
            <w:tcW w:w="3254" w:type="dxa"/>
          </w:tcPr>
          <w:p w14:paraId="6B555944" w14:textId="68EB3765" w:rsidR="0041245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Cooperation with public transport in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UNESCO Global Geopark</w:t>
            </w:r>
          </w:p>
          <w:p w14:paraId="59875247" w14:textId="1C37CEFF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Consideration of public transport options </w:t>
            </w:r>
            <w:r w:rsidR="004124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to reach trails and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activities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C817159" w14:textId="0946BD86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Implementation and restoration of trail and information facility infrastructure</w:t>
            </w:r>
          </w:p>
          <w:p w14:paraId="50F6A922" w14:textId="6E3DC921" w:rsidR="008B32B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nfrastructure and offers for people with special </w:t>
            </w:r>
            <w:proofErr w:type="gramStart"/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needs</w:t>
            </w:r>
            <w:proofErr w:type="gramEnd"/>
          </w:p>
          <w:p w14:paraId="551232C3" w14:textId="77777777" w:rsidR="008B32BC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Cooperation with research and sciences </w:t>
            </w:r>
          </w:p>
          <w:p w14:paraId="2AFA9C0F" w14:textId="078FD300" w:rsidR="0041245C" w:rsidRPr="00C100E7" w:rsidRDefault="0041245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Own research </w:t>
            </w:r>
            <w:r w:rsidR="008837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4906" w:type="dxa"/>
          </w:tcPr>
          <w:p w14:paraId="03E55877" w14:textId="08B5368E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2C7F0859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04BB595E" w14:textId="0A244530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56571F2A" w14:textId="2260158F" w:rsidTr="00D77DF1">
        <w:tc>
          <w:tcPr>
            <w:tcW w:w="1344" w:type="dxa"/>
          </w:tcPr>
          <w:p w14:paraId="1CD81578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8BC4EDF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CDBBAB5" wp14:editId="04968680">
                  <wp:extent cx="694267" cy="694267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75" cy="69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A9647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BD416C2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Reduce inequality within and among countries</w:t>
            </w:r>
          </w:p>
        </w:tc>
        <w:tc>
          <w:tcPr>
            <w:tcW w:w="3254" w:type="dxa"/>
          </w:tcPr>
          <w:p w14:paraId="07705EC3" w14:textId="77777777" w:rsidR="007A087A" w:rsidRDefault="008B32BC" w:rsidP="007A087A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Special </w:t>
            </w:r>
            <w:r w:rsidR="008837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UNESCO Global Geopark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</w:t>
            </w:r>
            <w:r w:rsidR="007A08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integration of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refugees</w:t>
            </w:r>
          </w:p>
          <w:p w14:paraId="55881610" w14:textId="7CF022B9" w:rsidR="008B32BC" w:rsidRPr="00C100E7" w:rsidRDefault="0088377C" w:rsidP="007A087A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Employment 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 foreign skilled workers</w:t>
            </w:r>
          </w:p>
        </w:tc>
        <w:tc>
          <w:tcPr>
            <w:tcW w:w="4906" w:type="dxa"/>
          </w:tcPr>
          <w:p w14:paraId="08313DA5" w14:textId="6B41C74F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045124B5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5B27E172" w14:textId="207003DE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0965A2D1" w14:textId="2400ABBB" w:rsidTr="00D77DF1">
        <w:tc>
          <w:tcPr>
            <w:tcW w:w="1344" w:type="dxa"/>
          </w:tcPr>
          <w:p w14:paraId="675377AE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8233DDC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DB2A0B0" wp14:editId="68CB3EA6">
                  <wp:extent cx="694267" cy="694267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75" cy="69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8C6C3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ABDF644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Make cities inclusive, safe,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resilient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sustainable</w:t>
            </w:r>
          </w:p>
        </w:tc>
        <w:tc>
          <w:tcPr>
            <w:tcW w:w="3254" w:type="dxa"/>
          </w:tcPr>
          <w:p w14:paraId="67E6E90F" w14:textId="2D003438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Accessibility for all in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your </w:t>
            </w:r>
            <w:r w:rsidR="0088377C">
              <w:rPr>
                <w:rFonts w:ascii="Arial" w:eastAsia="Times New Roman" w:hAnsi="Arial" w:cs="Arial"/>
                <w:noProof/>
                <w:sz w:val="20"/>
                <w:szCs w:val="20"/>
              </w:rPr>
              <w:t>UNESCO Global Geop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  <w:r w:rsidR="0088377C">
              <w:rPr>
                <w:rFonts w:ascii="Arial" w:eastAsia="Times New Roman" w:hAnsi="Arial" w:cs="Arial"/>
                <w:noProof/>
                <w:sz w:val="20"/>
                <w:szCs w:val="20"/>
              </w:rPr>
              <w:t>rk facilities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(e.g. trails, information </w:t>
            </w:r>
            <w:r w:rsidR="0088377C">
              <w:rPr>
                <w:rFonts w:ascii="Arial" w:eastAsia="Times New Roman" w:hAnsi="Arial" w:cs="Arial"/>
                <w:noProof/>
                <w:sz w:val="20"/>
                <w:szCs w:val="20"/>
              </w:rPr>
              <w:t>centres, museums…)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3DA53B64" w14:textId="55629912" w:rsidR="008B32BC" w:rsidRPr="00C100E7" w:rsidRDefault="0088377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Cooperation with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>UNESCO W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orld Heritage Sites and other UNESCO programmes inside the UNESCO Global Geopark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906" w:type="dxa"/>
          </w:tcPr>
          <w:p w14:paraId="4F031628" w14:textId="60C34119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09BB2D83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48C8EC31" w14:textId="37F9EB0D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3FA5685A" w14:textId="5F19E3AC" w:rsidTr="00D77DF1">
        <w:tc>
          <w:tcPr>
            <w:tcW w:w="1344" w:type="dxa"/>
          </w:tcPr>
          <w:p w14:paraId="1B23EE77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C800A18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9650B15" wp14:editId="64671F96">
                  <wp:extent cx="706966" cy="706966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56" cy="70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023C4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139095D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Ensure sustainable consumption and production patterns</w:t>
            </w:r>
          </w:p>
        </w:tc>
        <w:tc>
          <w:tcPr>
            <w:tcW w:w="3254" w:type="dxa"/>
          </w:tcPr>
          <w:p w14:paraId="26E84D2E" w14:textId="4BE5F2B5" w:rsidR="008B32BC" w:rsidRDefault="007A087A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8B32BC"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upport of local producers and local products</w:t>
            </w:r>
          </w:p>
          <w:p w14:paraId="02CB2B94" w14:textId="0C9EE226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and activities 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local f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armers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your UNESCO Global Geopark</w:t>
            </w:r>
          </w:p>
          <w:p w14:paraId="2BC159BA" w14:textId="104CBB39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</w:t>
            </w: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plementation of local markets with regional and seasonal products. </w:t>
            </w:r>
          </w:p>
          <w:p w14:paraId="340E9AB7" w14:textId="3064DAF9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Use of local and regional food for own </w:t>
            </w:r>
            <w:r w:rsidR="0088377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Geopark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activities,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festivals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events</w:t>
            </w:r>
          </w:p>
          <w:p w14:paraId="72307ABE" w14:textId="44380915" w:rsidR="0088377C" w:rsidRDefault="0088377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of Geopark product criteria and label</w:t>
            </w:r>
          </w:p>
          <w:p w14:paraId="7E835130" w14:textId="028E25F8" w:rsidR="008B32BC" w:rsidRPr="00C100E7" w:rsidRDefault="0088377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Support of w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aste prevention </w:t>
            </w:r>
          </w:p>
        </w:tc>
        <w:tc>
          <w:tcPr>
            <w:tcW w:w="4906" w:type="dxa"/>
          </w:tcPr>
          <w:p w14:paraId="7B0F0541" w14:textId="06E446F8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2C89D218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7F402F72" w14:textId="6CCDC19F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5AB88834" w14:textId="5C69332E" w:rsidTr="00D77DF1">
        <w:tc>
          <w:tcPr>
            <w:tcW w:w="1344" w:type="dxa"/>
          </w:tcPr>
          <w:p w14:paraId="47A10F66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8D89992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3339A1A" wp14:editId="4DABC4C4">
                  <wp:extent cx="711200" cy="7112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14:paraId="78881D86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Take urgent action to combat climate change and its impacts</w:t>
            </w:r>
          </w:p>
        </w:tc>
        <w:tc>
          <w:tcPr>
            <w:tcW w:w="3254" w:type="dxa"/>
          </w:tcPr>
          <w:p w14:paraId="3F478DA9" w14:textId="76E0CC6E" w:rsidR="0088377C" w:rsidRDefault="00AA025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Activities</w:t>
            </w:r>
            <w:r w:rsidR="0088377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of 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>your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UNESCO Global Geopark </w:t>
            </w:r>
            <w:r w:rsidR="0088377C">
              <w:rPr>
                <w:rFonts w:ascii="Arial" w:eastAsia="Times New Roman" w:hAnsi="Arial" w:cs="Arial"/>
                <w:noProof/>
                <w:sz w:val="20"/>
                <w:szCs w:val="20"/>
              </w:rPr>
              <w:t>for climate protection:</w:t>
            </w:r>
          </w:p>
          <w:p w14:paraId="19D6B4A1" w14:textId="0D585879" w:rsidR="0088377C" w:rsidRDefault="0088377C" w:rsidP="0088377C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T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ree planting, bog waterlogging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, unsealing of soils / soil protection</w:t>
            </w:r>
          </w:p>
          <w:p w14:paraId="610618B8" w14:textId="3EFF5460" w:rsidR="00AA0254" w:rsidRDefault="00AA0254" w:rsidP="00AA0254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C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ampaigns to save CO2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(e.g. walking day, use of public transport..)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6CE92514" w14:textId="5033CFC4" w:rsidR="008B32BC" w:rsidRDefault="00AA025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Programmes for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>resilience against natural desasters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and climate induced dangers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2444B262" w14:textId="5957F584" w:rsidR="008B32BC" w:rsidRPr="00C100E7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 xml:space="preserve">Compensation of CO2 consumption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(e.g.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>plane travelling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to conferences etc)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either in </w:t>
            </w:r>
            <w:r w:rsid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>Geopark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territory or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compensation </w:t>
            </w: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programmes (e.g. atmosfair)    </w:t>
            </w:r>
          </w:p>
        </w:tc>
        <w:tc>
          <w:tcPr>
            <w:tcW w:w="4906" w:type="dxa"/>
          </w:tcPr>
          <w:p w14:paraId="40FBF0A3" w14:textId="0ECE8804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47028EBA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4ADD54D6" w14:textId="3E4DBAC3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40974D30" w14:textId="280C6984" w:rsidTr="00D77DF1">
        <w:tc>
          <w:tcPr>
            <w:tcW w:w="1344" w:type="dxa"/>
          </w:tcPr>
          <w:p w14:paraId="744E2394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4B7EC28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1B52EBE" wp14:editId="7ECF263B">
                  <wp:extent cx="694267" cy="694267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75" cy="69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BC36D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5B5010B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Conserve and sustainably use the oceans,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seas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marine resources</w:t>
            </w:r>
          </w:p>
        </w:tc>
        <w:tc>
          <w:tcPr>
            <w:tcW w:w="3254" w:type="dxa"/>
          </w:tcPr>
          <w:p w14:paraId="7DEFBDCC" w14:textId="563683D2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D304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Activities </w:t>
            </w:r>
            <w:r w:rsidR="00AA02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</w:t>
            </w:r>
            <w:r w:rsidR="00AA02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UNESCO Global Geopark </w:t>
            </w:r>
            <w:r w:rsidRPr="00CD304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to protect life under </w:t>
            </w:r>
            <w:proofErr w:type="gramStart"/>
            <w:r w:rsidRPr="00CD304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water</w:t>
            </w:r>
            <w:proofErr w:type="gramEnd"/>
            <w:r w:rsidRPr="00CD304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3903962" w14:textId="527D8092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D304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Cooperation with institutions, which protect </w:t>
            </w:r>
            <w:proofErr w:type="gramStart"/>
            <w:r w:rsidR="00AA02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marine</w:t>
            </w:r>
            <w:proofErr w:type="gramEnd"/>
          </w:p>
          <w:p w14:paraId="4A97AA87" w14:textId="33BA3004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Support of sustainable traditional and native fishing </w:t>
            </w:r>
          </w:p>
          <w:p w14:paraId="6E920FBC" w14:textId="7777777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Protection of marine biodiversity spots in UGGp</w:t>
            </w:r>
          </w:p>
          <w:p w14:paraId="07924176" w14:textId="4561920A" w:rsidR="008B32BC" w:rsidRPr="00C100E7" w:rsidRDefault="008B32BC" w:rsidP="00AA0254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Active waste prevention </w:t>
            </w:r>
            <w:r w:rsidR="00AA025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cleaning actions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906" w:type="dxa"/>
          </w:tcPr>
          <w:p w14:paraId="183CAD94" w14:textId="7A7C248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17B71D88" w14:textId="77777777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7F38A346" w14:textId="482A3EC6" w:rsidR="008B32BC" w:rsidRPr="00EA2AA3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C58D3" w:rsidRPr="00C100E7" w14:paraId="4A70C5DE" w14:textId="3ADCA8B8" w:rsidTr="00D77DF1">
        <w:tc>
          <w:tcPr>
            <w:tcW w:w="1344" w:type="dxa"/>
          </w:tcPr>
          <w:p w14:paraId="07790D92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A0A596E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BFAA542" wp14:editId="09A2D0B0">
                  <wp:extent cx="694267" cy="69426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75" cy="69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59E11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A5DA220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Sustainably manage forests, combat desertification, halt and reverse land degradation, halt biodiversity loss</w:t>
            </w:r>
          </w:p>
        </w:tc>
        <w:tc>
          <w:tcPr>
            <w:tcW w:w="3254" w:type="dxa"/>
          </w:tcPr>
          <w:p w14:paraId="2739CCD8" w14:textId="13434E30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Activities</w:t>
            </w:r>
            <w:r w:rsid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of</w:t>
            </w:r>
            <w:r w:rsidR="00A72FB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your</w:t>
            </w:r>
            <w:r w:rsidR="00AA025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UNESCO Global Geopark 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to protect soil, </w:t>
            </w:r>
            <w:r w:rsidR="00D5612E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prevent erosion, support 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biodiversity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, </w:t>
            </w:r>
            <w:r w:rsidR="00D5612E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preserve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genetic resources </w:t>
            </w:r>
          </w:p>
          <w:p w14:paraId="5A1B8BAB" w14:textId="24BC09EA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Cooperation with forestry  (e.g. </w:t>
            </w:r>
            <w:r w:rsidR="00D5612E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planting activities 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with climate-resistant trees)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</w:p>
          <w:p w14:paraId="7167192A" w14:textId="182BBA7F" w:rsidR="008B32BC" w:rsidRDefault="00D5612E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Activities to p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otect  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biodiversity (e.g.</w:t>
            </w:r>
            <w:r w:rsidR="008B32BC"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nesting houses, flowering areas, insect -friendly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e</w:t>
            </w:r>
            <w:r w:rsidR="008B32BC"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nvironment</w:t>
            </w:r>
            <w:r w:rsidR="008B32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) </w:t>
            </w:r>
          </w:p>
          <w:p w14:paraId="655E5473" w14:textId="30A3A330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P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rotection of primary and secondary biotopes 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often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bandoned quarries)</w:t>
            </w:r>
          </w:p>
          <w:p w14:paraId="2CD4D949" w14:textId="755EB8B5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Protection and conservation of geosites and their geological &amp; biological values</w:t>
            </w:r>
          </w:p>
          <w:p w14:paraId="649E0C53" w14:textId="7AFA35C2" w:rsidR="008B32BC" w:rsidRPr="00C100E7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P</w:t>
            </w:r>
            <w:r w:rsidRPr="00CD304B">
              <w:rPr>
                <w:rFonts w:ascii="Arial" w:eastAsia="Times New Roman" w:hAnsi="Arial" w:cs="Arial"/>
                <w:noProof/>
                <w:sz w:val="20"/>
                <w:szCs w:val="20"/>
              </w:rPr>
              <w:t>ublic gardening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activities for local communities</w:t>
            </w:r>
          </w:p>
        </w:tc>
        <w:tc>
          <w:tcPr>
            <w:tcW w:w="4906" w:type="dxa"/>
          </w:tcPr>
          <w:p w14:paraId="09F214CB" w14:textId="10E60D6F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54" w:type="dxa"/>
          </w:tcPr>
          <w:p w14:paraId="506843A3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69" w:type="dxa"/>
          </w:tcPr>
          <w:p w14:paraId="3E417116" w14:textId="66F49796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58D3" w:rsidRPr="00C100E7" w14:paraId="7B0FF546" w14:textId="6F9C3573" w:rsidTr="00D77DF1">
        <w:tc>
          <w:tcPr>
            <w:tcW w:w="1344" w:type="dxa"/>
          </w:tcPr>
          <w:p w14:paraId="6363A7FE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130AD05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234F339" wp14:editId="0463B152">
                  <wp:extent cx="673100" cy="6731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38" cy="67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A41F4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E70FCC4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Promote just, </w:t>
            </w:r>
            <w:proofErr w:type="gramStart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peaceful</w:t>
            </w:r>
            <w:proofErr w:type="gramEnd"/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inclusive societies</w:t>
            </w:r>
          </w:p>
        </w:tc>
        <w:tc>
          <w:tcPr>
            <w:tcW w:w="3254" w:type="dxa"/>
          </w:tcPr>
          <w:p w14:paraId="21608A35" w14:textId="462CBED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Capacity building activities with </w:t>
            </w:r>
            <w:r w:rsidR="00A72FB4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your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UNESCO Global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Geopark communities and municipalities </w:t>
            </w:r>
          </w:p>
          <w:p w14:paraId="72337C60" w14:textId="7777777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Services and offers to strengthen the regional identity</w:t>
            </w:r>
          </w:p>
          <w:p w14:paraId="24ADCEB6" w14:textId="6B3A2D46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Regional networking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and communication</w:t>
            </w:r>
          </w:p>
          <w:p w14:paraId="785162C4" w14:textId="7777777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Promotion of the SDGs in the regional context</w:t>
            </w:r>
          </w:p>
          <w:p w14:paraId="09E11546" w14:textId="7777777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Common projects for members and partners</w:t>
            </w:r>
          </w:p>
          <w:p w14:paraId="154A4829" w14:textId="77777777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Cooperation across local and regional borders</w:t>
            </w:r>
          </w:p>
          <w:p w14:paraId="50CC83CD" w14:textId="501CDD1C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Cooperation with political decision makers </w:t>
            </w:r>
          </w:p>
          <w:p w14:paraId="18833DE5" w14:textId="77777777" w:rsidR="00D5612E" w:rsidRDefault="00D5612E" w:rsidP="00D5612E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Community participation following the “bottom up” approach</w:t>
            </w:r>
          </w:p>
          <w:p w14:paraId="57096D2D" w14:textId="44E350C7" w:rsidR="00D5612E" w:rsidRDefault="008B32BC" w:rsidP="00D5612E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Sound  and transparent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Geopark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management </w:t>
            </w:r>
          </w:p>
          <w:p w14:paraId="5BBADE70" w14:textId="07AD1C58" w:rsidR="008B32BC" w:rsidRPr="00C100E7" w:rsidRDefault="00D5612E" w:rsidP="00D5612E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Cooperation with 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volunteers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and stakeholders</w:t>
            </w:r>
          </w:p>
        </w:tc>
        <w:tc>
          <w:tcPr>
            <w:tcW w:w="4906" w:type="dxa"/>
          </w:tcPr>
          <w:p w14:paraId="56E13457" w14:textId="1E4BC46A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54" w:type="dxa"/>
          </w:tcPr>
          <w:p w14:paraId="18888FFC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69" w:type="dxa"/>
          </w:tcPr>
          <w:p w14:paraId="56BB8286" w14:textId="4AF79E81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AC58D3" w:rsidRPr="00C100E7" w14:paraId="13FDD282" w14:textId="728B315C" w:rsidTr="00D77DF1">
        <w:tc>
          <w:tcPr>
            <w:tcW w:w="1344" w:type="dxa"/>
          </w:tcPr>
          <w:p w14:paraId="2E418860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23198DCA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100E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F964192" wp14:editId="425E7361">
                  <wp:extent cx="677333" cy="677333"/>
                  <wp:effectExtent l="0" t="0" r="8890" b="889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1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7" cy="67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139BA" w14:textId="77777777" w:rsidR="008B32BC" w:rsidRPr="00C100E7" w:rsidRDefault="008B32BC" w:rsidP="00FD0EA8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AF06903" w14:textId="77777777" w:rsidR="008B32BC" w:rsidRPr="00C100E7" w:rsidRDefault="008B32BC" w:rsidP="0079655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00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Revitalize the global partnership for sustainable development</w:t>
            </w:r>
          </w:p>
        </w:tc>
        <w:tc>
          <w:tcPr>
            <w:tcW w:w="3254" w:type="dxa"/>
          </w:tcPr>
          <w:p w14:paraId="11085605" w14:textId="13C60B81" w:rsidR="008B32BC" w:rsidRDefault="00A72FB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nformation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SDGs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 your UNESCO Global Geopark 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(e.g. website, social media, magazines, brochures, workshops, campaigns)</w:t>
            </w:r>
          </w:p>
          <w:p w14:paraId="7055F88D" w14:textId="0FEF3F96" w:rsidR="008B32BC" w:rsidRDefault="00A72FB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 contributions to i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nternational networking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 the UNESCO Global Geoparks via GGN</w:t>
            </w:r>
          </w:p>
          <w:p w14:paraId="474AD5A0" w14:textId="5A5E3BD6" w:rsidR="008B32BC" w:rsidRDefault="00A72FB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 p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articipation in common projects and activities of the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UNESCO Global Geoparks and respective regional networks (e.g. workshops, courses, media, publications, UN days)</w:t>
            </w:r>
          </w:p>
          <w:p w14:paraId="0B5B85E3" w14:textId="640CF44F" w:rsidR="008B32BC" w:rsidRDefault="008B32BC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Active cooperation between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UNESCO Global Geoparks inside countries and across the continents</w:t>
            </w:r>
            <w:r w:rsidR="00FA15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by common projects 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3B8C6F5" w14:textId="3E9F4571" w:rsidR="008B32BC" w:rsidRDefault="00A72FB4" w:rsidP="00C100E7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Your contributions to c</w:t>
            </w:r>
            <w:r w:rsidR="008B32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apacity building and consultancy for potential U</w:t>
            </w:r>
            <w:r w:rsidR="00D561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NESCO Global Geopark candidates</w:t>
            </w:r>
          </w:p>
          <w:p w14:paraId="5D6F4335" w14:textId="10B2D1AA" w:rsidR="00385B55" w:rsidRDefault="008B32BC" w:rsidP="00385B55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International networking between </w:t>
            </w:r>
            <w:r w:rsidR="00385B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different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UNESCO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A15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by common projects</w:t>
            </w:r>
          </w:p>
          <w:p w14:paraId="7AB71BE2" w14:textId="237DB6FB" w:rsidR="008B32BC" w:rsidRPr="00C100E7" w:rsidRDefault="008B32BC" w:rsidP="00385B55">
            <w:pPr>
              <w:pStyle w:val="Listenabsatz"/>
              <w:numPr>
                <w:ilvl w:val="0"/>
                <w:numId w:val="16"/>
              </w:numPr>
              <w:spacing w:before="100" w:beforeAutospacing="1" w:after="100" w:afterAutospacing="1"/>
              <w:ind w:left="465" w:hanging="29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Promotion of the SDGs in the international context and publication of best practice</w:t>
            </w:r>
            <w:r w:rsidR="00FA15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(e.g. at conferences)</w:t>
            </w:r>
          </w:p>
        </w:tc>
        <w:tc>
          <w:tcPr>
            <w:tcW w:w="4906" w:type="dxa"/>
          </w:tcPr>
          <w:p w14:paraId="129DE461" w14:textId="2AF456EA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</w:tcPr>
          <w:p w14:paraId="41D22317" w14:textId="77777777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14:paraId="60F178BA" w14:textId="4A087736" w:rsidR="008B32BC" w:rsidRPr="00C100E7" w:rsidRDefault="008B32BC" w:rsidP="00EA2AA3">
            <w:pPr>
              <w:pStyle w:val="Listenabsatz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40D8E17" w14:textId="77777777" w:rsidR="00FF27D9" w:rsidRPr="00C100E7" w:rsidRDefault="00FF27D9">
      <w:pPr>
        <w:rPr>
          <w:rFonts w:ascii="Arial" w:hAnsi="Arial" w:cs="Arial"/>
          <w:sz w:val="20"/>
          <w:szCs w:val="20"/>
          <w:lang w:val="fr-FR"/>
        </w:rPr>
      </w:pPr>
    </w:p>
    <w:p w14:paraId="02481453" w14:textId="2D1D4C86" w:rsidR="007422B1" w:rsidRDefault="00DE761C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SDG i</w:t>
      </w:r>
      <w:r w:rsidR="005135A1" w:rsidRPr="00796552">
        <w:rPr>
          <w:rFonts w:ascii="Arial" w:hAnsi="Arial" w:cs="Arial"/>
          <w:sz w:val="20"/>
          <w:szCs w:val="20"/>
          <w:lang w:val="fr-FR"/>
        </w:rPr>
        <w:t xml:space="preserve">nformation </w:t>
      </w:r>
      <w:proofErr w:type="gramStart"/>
      <w:r w:rsidR="005135A1" w:rsidRPr="00796552">
        <w:rPr>
          <w:rFonts w:ascii="Arial" w:hAnsi="Arial" w:cs="Arial"/>
          <w:sz w:val="20"/>
          <w:szCs w:val="20"/>
          <w:lang w:val="fr-FR"/>
        </w:rPr>
        <w:t>s</w:t>
      </w:r>
      <w:r w:rsidR="00E625CC" w:rsidRPr="00796552">
        <w:rPr>
          <w:rFonts w:ascii="Arial" w:hAnsi="Arial" w:cs="Arial"/>
          <w:sz w:val="20"/>
          <w:szCs w:val="20"/>
          <w:lang w:val="fr-FR"/>
        </w:rPr>
        <w:t>ource:</w:t>
      </w:r>
      <w:proofErr w:type="gramEnd"/>
      <w:r w:rsidR="00E625CC" w:rsidRPr="00796552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25" w:history="1">
        <w:r w:rsidR="00FF27D9" w:rsidRPr="004B27E1">
          <w:rPr>
            <w:rStyle w:val="Hyperlink"/>
            <w:rFonts w:ascii="Arial" w:hAnsi="Arial" w:cs="Arial"/>
            <w:sz w:val="20"/>
            <w:szCs w:val="20"/>
            <w:lang w:val="fr-FR"/>
          </w:rPr>
          <w:t>http://www.un.org/sustainabledevelopment/sustainable-development-goals/</w:t>
        </w:r>
      </w:hyperlink>
    </w:p>
    <w:p w14:paraId="35D366B2" w14:textId="77777777" w:rsidR="00FF27D9" w:rsidRDefault="00FF27D9">
      <w:pPr>
        <w:rPr>
          <w:rFonts w:ascii="Arial" w:hAnsi="Arial" w:cs="Arial"/>
          <w:sz w:val="20"/>
          <w:szCs w:val="20"/>
          <w:lang w:val="fr-FR"/>
        </w:rPr>
      </w:pPr>
    </w:p>
    <w:p w14:paraId="0FA16810" w14:textId="6E39CFB6" w:rsidR="00FF27D9" w:rsidRPr="00385B55" w:rsidRDefault="00385B55">
      <w:pPr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Level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of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i</w:t>
      </w:r>
      <w:r w:rsidRPr="00385B55">
        <w:rPr>
          <w:rFonts w:ascii="Arial" w:hAnsi="Arial" w:cs="Arial"/>
          <w:b/>
          <w:bCs/>
          <w:sz w:val="24"/>
          <w:szCs w:val="24"/>
          <w:lang w:val="fr-FR"/>
        </w:rPr>
        <w:t>ntensity</w:t>
      </w:r>
      <w:proofErr w:type="spellEnd"/>
      <w:r w:rsidRPr="00385B55">
        <w:rPr>
          <w:rFonts w:ascii="Arial" w:hAnsi="Arial" w:cs="Arial"/>
          <w:b/>
          <w:bCs/>
          <w:sz w:val="24"/>
          <w:szCs w:val="24"/>
          <w:lang w:val="fr-FR"/>
        </w:rPr>
        <w:t xml:space="preserve"> of </w:t>
      </w:r>
      <w:proofErr w:type="spellStart"/>
      <w:r w:rsidRPr="00385B55">
        <w:rPr>
          <w:rFonts w:ascii="Arial" w:hAnsi="Arial" w:cs="Arial"/>
          <w:b/>
          <w:bCs/>
          <w:sz w:val="24"/>
          <w:szCs w:val="24"/>
          <w:lang w:val="fr-FR"/>
        </w:rPr>
        <w:t>your</w:t>
      </w:r>
      <w:proofErr w:type="spellEnd"/>
      <w:r w:rsidRPr="00385B55">
        <w:rPr>
          <w:rFonts w:ascii="Arial" w:hAnsi="Arial" w:cs="Arial"/>
          <w:b/>
          <w:bCs/>
          <w:sz w:val="24"/>
          <w:szCs w:val="24"/>
          <w:lang w:val="fr-FR"/>
        </w:rPr>
        <w:t xml:space="preserve"> UNESCO Global Geopark contribution to respective SDG</w:t>
      </w:r>
    </w:p>
    <w:p w14:paraId="5F0DE4D9" w14:textId="77777777" w:rsidR="001D5A8A" w:rsidRDefault="001D5A8A" w:rsidP="001D5A8A">
      <w:pPr>
        <w:spacing w:line="240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6C4B59C7" w14:textId="24141720" w:rsidR="00001CA7" w:rsidRDefault="00001CA7" w:rsidP="001D5A8A">
      <w:pPr>
        <w:spacing w:line="240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111"/>
      </w:tblGrid>
      <w:tr w:rsidR="00001CA7" w14:paraId="74AF26F2" w14:textId="77777777" w:rsidTr="00385B55">
        <w:tc>
          <w:tcPr>
            <w:tcW w:w="2547" w:type="dxa"/>
          </w:tcPr>
          <w:p w14:paraId="3592019D" w14:textId="1C85AC01" w:rsidR="00001CA7" w:rsidRDefault="00385B55" w:rsidP="001D5A8A">
            <w:pPr>
              <w:contextualSpacing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74A33920" wp14:editId="46C9DDCE">
                  <wp:extent cx="260350" cy="260350"/>
                  <wp:effectExtent l="0" t="0" r="6350" b="6350"/>
                  <wp:docPr id="1743286405" name="Grafik 1743286405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F2454DD" wp14:editId="3FD88C75">
                  <wp:extent cx="260350" cy="260350"/>
                  <wp:effectExtent l="0" t="0" r="6350" b="6350"/>
                  <wp:docPr id="1216067244" name="Grafik 1216067244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5133943E" wp14:editId="42CADE3F">
                  <wp:extent cx="260350" cy="260350"/>
                  <wp:effectExtent l="0" t="0" r="6350" b="6350"/>
                  <wp:docPr id="1991806826" name="Grafik 1991806826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D54AE4A" w14:textId="29F2F567" w:rsidR="00001CA7" w:rsidRPr="00385B55" w:rsidRDefault="00385B55" w:rsidP="00001CA7">
            <w:pPr>
              <w:contextualSpacing/>
              <w:rPr>
                <w:rFonts w:ascii="Arial" w:hAnsi="Arial" w:cs="Arial"/>
                <w:b/>
                <w:bCs/>
                <w:lang w:val="fr-FR"/>
              </w:rPr>
            </w:pPr>
            <w:r w:rsidRPr="00385B55">
              <w:rPr>
                <w:rFonts w:ascii="Arial" w:hAnsi="Arial" w:cs="Arial"/>
                <w:b/>
                <w:bCs/>
                <w:lang w:val="fr-FR"/>
              </w:rPr>
              <w:t xml:space="preserve">High </w:t>
            </w:r>
            <w:proofErr w:type="spellStart"/>
            <w:r w:rsidRPr="00385B55">
              <w:rPr>
                <w:rFonts w:ascii="Arial" w:hAnsi="Arial" w:cs="Arial"/>
                <w:b/>
                <w:bCs/>
                <w:lang w:val="fr-FR"/>
              </w:rPr>
              <w:t>intensity</w:t>
            </w:r>
            <w:proofErr w:type="spellEnd"/>
          </w:p>
        </w:tc>
      </w:tr>
      <w:tr w:rsidR="00001CA7" w14:paraId="143C55C5" w14:textId="77777777" w:rsidTr="00385B55">
        <w:tc>
          <w:tcPr>
            <w:tcW w:w="2547" w:type="dxa"/>
          </w:tcPr>
          <w:p w14:paraId="7E75F87D" w14:textId="0ABEE0DE" w:rsidR="00001CA7" w:rsidRDefault="00385B55" w:rsidP="001D5A8A">
            <w:pPr>
              <w:contextualSpacing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656787EF" wp14:editId="4FD6D55B">
                  <wp:extent cx="260350" cy="260350"/>
                  <wp:effectExtent l="0" t="0" r="6350" b="6350"/>
                  <wp:docPr id="915790561" name="Grafik 915790561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57C55AAC" wp14:editId="493450E6">
                  <wp:extent cx="260350" cy="260350"/>
                  <wp:effectExtent l="0" t="0" r="6350" b="6350"/>
                  <wp:docPr id="1468328146" name="Grafik 1468328146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ECAC6E1" w14:textId="4A704F74" w:rsidR="00001CA7" w:rsidRPr="00385B55" w:rsidRDefault="00001CA7" w:rsidP="00001CA7">
            <w:pPr>
              <w:spacing w:after="200" w:line="276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385B55">
              <w:rPr>
                <w:rFonts w:ascii="Arial" w:hAnsi="Arial" w:cs="Arial"/>
                <w:b/>
                <w:bCs/>
                <w:lang w:val="fr-FR"/>
              </w:rPr>
              <w:t>Moderate</w:t>
            </w:r>
            <w:proofErr w:type="spellEnd"/>
            <w:r w:rsidRPr="00385B55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385B55" w:rsidRPr="00385B55">
              <w:rPr>
                <w:rFonts w:ascii="Arial" w:hAnsi="Arial" w:cs="Arial"/>
                <w:b/>
                <w:bCs/>
                <w:lang w:val="fr-FR"/>
              </w:rPr>
              <w:t>intensity</w:t>
            </w:r>
            <w:proofErr w:type="spellEnd"/>
          </w:p>
        </w:tc>
      </w:tr>
      <w:tr w:rsidR="00001CA7" w14:paraId="65AC8858" w14:textId="77777777" w:rsidTr="00385B55">
        <w:tc>
          <w:tcPr>
            <w:tcW w:w="2547" w:type="dxa"/>
          </w:tcPr>
          <w:p w14:paraId="69B32A99" w14:textId="32F92DF9" w:rsidR="00001CA7" w:rsidRDefault="00385B55" w:rsidP="001D5A8A">
            <w:pPr>
              <w:contextualSpacing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1C657E81" wp14:editId="7CB2D48E">
                  <wp:extent cx="260350" cy="260350"/>
                  <wp:effectExtent l="0" t="0" r="6350" b="6350"/>
                  <wp:docPr id="1080412633" name="Grafik 1080412633" descr="Lächelnde Gesichtskontu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33476" name="Grafik 1176133476" descr="Lächelnde Gesichtskontur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31" cy="2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9762D17" w14:textId="50A2DBA6" w:rsidR="00001CA7" w:rsidRPr="00385B55" w:rsidRDefault="00385B55" w:rsidP="00001CA7">
            <w:pPr>
              <w:spacing w:after="200" w:line="276" w:lineRule="auto"/>
              <w:rPr>
                <w:rFonts w:ascii="Arial" w:hAnsi="Arial" w:cs="Arial"/>
                <w:b/>
                <w:bCs/>
                <w:lang w:val="fr-FR"/>
              </w:rPr>
            </w:pPr>
            <w:r w:rsidRPr="00385B55">
              <w:rPr>
                <w:rFonts w:ascii="Arial" w:hAnsi="Arial" w:cs="Arial"/>
                <w:b/>
                <w:bCs/>
                <w:lang w:val="fr-FR"/>
              </w:rPr>
              <w:t xml:space="preserve">Low </w:t>
            </w:r>
            <w:proofErr w:type="spellStart"/>
            <w:r w:rsidRPr="00385B55">
              <w:rPr>
                <w:rFonts w:ascii="Arial" w:hAnsi="Arial" w:cs="Arial"/>
                <w:b/>
                <w:bCs/>
                <w:lang w:val="fr-FR"/>
              </w:rPr>
              <w:t>intensity</w:t>
            </w:r>
            <w:proofErr w:type="spellEnd"/>
          </w:p>
        </w:tc>
      </w:tr>
    </w:tbl>
    <w:p w14:paraId="497F7432" w14:textId="413A152E" w:rsidR="00EA2AA3" w:rsidRDefault="00EA2AA3" w:rsidP="001D5A8A">
      <w:pPr>
        <w:spacing w:line="240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69581EF7" w14:textId="77777777" w:rsidR="001D5A8A" w:rsidRDefault="001D5A8A" w:rsidP="001D5A8A">
      <w:pPr>
        <w:spacing w:line="240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0AE1D884" w14:textId="77777777" w:rsidR="001D5A8A" w:rsidRDefault="001D5A8A" w:rsidP="001D5A8A">
      <w:pPr>
        <w:spacing w:line="240" w:lineRule="auto"/>
        <w:contextualSpacing/>
        <w:rPr>
          <w:rFonts w:ascii="Arial" w:hAnsi="Arial" w:cs="Arial"/>
          <w:sz w:val="20"/>
          <w:szCs w:val="20"/>
          <w:lang w:val="fr-FR"/>
        </w:rPr>
      </w:pPr>
    </w:p>
    <w:p w14:paraId="4CD06B78" w14:textId="7D881764" w:rsidR="00EA2AA3" w:rsidRPr="00FF27D9" w:rsidRDefault="00EA2AA3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37E237F" w14:textId="50BE97E2" w:rsidR="00FF27D9" w:rsidRDefault="00FF27D9">
      <w:pPr>
        <w:rPr>
          <w:rFonts w:ascii="Arial" w:hAnsi="Arial" w:cs="Arial"/>
          <w:sz w:val="20"/>
          <w:szCs w:val="20"/>
          <w:lang w:val="fr-FR"/>
        </w:rPr>
      </w:pPr>
    </w:p>
    <w:p w14:paraId="68842B89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292B4D6A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74C11AB8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1EBE4282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16692050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34C21485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70EBB914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0336022D" w14:textId="77777777" w:rsidR="00AA42FB" w:rsidRDefault="00AA42FB">
      <w:pPr>
        <w:rPr>
          <w:rFonts w:ascii="Arial" w:hAnsi="Arial" w:cs="Arial"/>
          <w:sz w:val="20"/>
          <w:szCs w:val="20"/>
          <w:lang w:val="fr-FR"/>
        </w:rPr>
      </w:pPr>
    </w:p>
    <w:p w14:paraId="3606B949" w14:textId="77777777" w:rsidR="00AA42FB" w:rsidRPr="00796552" w:rsidRDefault="00AA42FB">
      <w:pPr>
        <w:rPr>
          <w:rFonts w:ascii="Arial" w:hAnsi="Arial" w:cs="Arial"/>
          <w:sz w:val="20"/>
          <w:szCs w:val="20"/>
          <w:lang w:val="fr-FR"/>
        </w:rPr>
      </w:pPr>
    </w:p>
    <w:sectPr w:rsidR="00AA42FB" w:rsidRPr="00796552" w:rsidSect="00FF27D9">
      <w:pgSz w:w="16838" w:h="11906" w:orient="landscape"/>
      <w:pgMar w:top="864" w:right="864" w:bottom="864" w:left="8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0FD"/>
    <w:multiLevelType w:val="multilevel"/>
    <w:tmpl w:val="524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F7E0B"/>
    <w:multiLevelType w:val="hybridMultilevel"/>
    <w:tmpl w:val="8E4098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61037"/>
    <w:multiLevelType w:val="hybridMultilevel"/>
    <w:tmpl w:val="210AE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A12AC"/>
    <w:multiLevelType w:val="multilevel"/>
    <w:tmpl w:val="EE9EC0C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C4C57"/>
    <w:multiLevelType w:val="hybridMultilevel"/>
    <w:tmpl w:val="6CEE80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55B7E"/>
    <w:multiLevelType w:val="hybridMultilevel"/>
    <w:tmpl w:val="866C6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5EDE"/>
    <w:multiLevelType w:val="hybridMultilevel"/>
    <w:tmpl w:val="72B86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465E"/>
    <w:multiLevelType w:val="hybridMultilevel"/>
    <w:tmpl w:val="B03223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D3300"/>
    <w:multiLevelType w:val="hybridMultilevel"/>
    <w:tmpl w:val="1BC82B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63831"/>
    <w:multiLevelType w:val="hybridMultilevel"/>
    <w:tmpl w:val="9EA83A96"/>
    <w:lvl w:ilvl="0" w:tplc="B7F25A3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45A34"/>
    <w:multiLevelType w:val="hybridMultilevel"/>
    <w:tmpl w:val="003401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B4B06"/>
    <w:multiLevelType w:val="hybridMultilevel"/>
    <w:tmpl w:val="D0C81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37BF"/>
    <w:multiLevelType w:val="multilevel"/>
    <w:tmpl w:val="902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74A63"/>
    <w:multiLevelType w:val="hybridMultilevel"/>
    <w:tmpl w:val="D876D3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7274B"/>
    <w:multiLevelType w:val="hybridMultilevel"/>
    <w:tmpl w:val="A9E07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E00E7"/>
    <w:multiLevelType w:val="hybridMultilevel"/>
    <w:tmpl w:val="6144F2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44270"/>
    <w:multiLevelType w:val="hybridMultilevel"/>
    <w:tmpl w:val="E1062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D5298"/>
    <w:multiLevelType w:val="multilevel"/>
    <w:tmpl w:val="EE9EC0C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421375">
    <w:abstractNumId w:val="17"/>
  </w:num>
  <w:num w:numId="2" w16cid:durableId="1857847173">
    <w:abstractNumId w:val="12"/>
  </w:num>
  <w:num w:numId="3" w16cid:durableId="1402169727">
    <w:abstractNumId w:val="3"/>
  </w:num>
  <w:num w:numId="4" w16cid:durableId="54396582">
    <w:abstractNumId w:val="0"/>
  </w:num>
  <w:num w:numId="5" w16cid:durableId="1458140972">
    <w:abstractNumId w:val="9"/>
  </w:num>
  <w:num w:numId="6" w16cid:durableId="193886158">
    <w:abstractNumId w:val="10"/>
  </w:num>
  <w:num w:numId="7" w16cid:durableId="917398966">
    <w:abstractNumId w:val="4"/>
  </w:num>
  <w:num w:numId="8" w16cid:durableId="359475953">
    <w:abstractNumId w:val="2"/>
  </w:num>
  <w:num w:numId="9" w16cid:durableId="1477070440">
    <w:abstractNumId w:val="15"/>
  </w:num>
  <w:num w:numId="10" w16cid:durableId="789011347">
    <w:abstractNumId w:val="14"/>
  </w:num>
  <w:num w:numId="11" w16cid:durableId="1184592301">
    <w:abstractNumId w:val="8"/>
  </w:num>
  <w:num w:numId="12" w16cid:durableId="1552501776">
    <w:abstractNumId w:val="7"/>
  </w:num>
  <w:num w:numId="13" w16cid:durableId="1001352634">
    <w:abstractNumId w:val="16"/>
  </w:num>
  <w:num w:numId="14" w16cid:durableId="2012220241">
    <w:abstractNumId w:val="1"/>
  </w:num>
  <w:num w:numId="15" w16cid:durableId="1712800189">
    <w:abstractNumId w:val="6"/>
  </w:num>
  <w:num w:numId="16" w16cid:durableId="865993168">
    <w:abstractNumId w:val="5"/>
  </w:num>
  <w:num w:numId="17" w16cid:durableId="824050446">
    <w:abstractNumId w:val="11"/>
  </w:num>
  <w:num w:numId="18" w16cid:durableId="2066755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B1"/>
    <w:rsid w:val="00001CA7"/>
    <w:rsid w:val="00011628"/>
    <w:rsid w:val="00020A1E"/>
    <w:rsid w:val="00040027"/>
    <w:rsid w:val="00045C19"/>
    <w:rsid w:val="00076EC6"/>
    <w:rsid w:val="00096076"/>
    <w:rsid w:val="000A16CB"/>
    <w:rsid w:val="00116674"/>
    <w:rsid w:val="00196440"/>
    <w:rsid w:val="001D5A8A"/>
    <w:rsid w:val="001E33ED"/>
    <w:rsid w:val="00266666"/>
    <w:rsid w:val="002752AE"/>
    <w:rsid w:val="002A5984"/>
    <w:rsid w:val="002B1285"/>
    <w:rsid w:val="002E10C8"/>
    <w:rsid w:val="002F607A"/>
    <w:rsid w:val="003016F9"/>
    <w:rsid w:val="00385B55"/>
    <w:rsid w:val="003900E5"/>
    <w:rsid w:val="003E0D69"/>
    <w:rsid w:val="00411CDF"/>
    <w:rsid w:val="0041245C"/>
    <w:rsid w:val="00444CD1"/>
    <w:rsid w:val="00491525"/>
    <w:rsid w:val="00495D68"/>
    <w:rsid w:val="004D5604"/>
    <w:rsid w:val="005135A1"/>
    <w:rsid w:val="00517DD1"/>
    <w:rsid w:val="00542BA2"/>
    <w:rsid w:val="00563E77"/>
    <w:rsid w:val="005C2742"/>
    <w:rsid w:val="005C45A4"/>
    <w:rsid w:val="005C6846"/>
    <w:rsid w:val="005D1C2E"/>
    <w:rsid w:val="005E17D2"/>
    <w:rsid w:val="0063382B"/>
    <w:rsid w:val="00640195"/>
    <w:rsid w:val="00647ABF"/>
    <w:rsid w:val="00664CE8"/>
    <w:rsid w:val="00675297"/>
    <w:rsid w:val="006B047A"/>
    <w:rsid w:val="007422B1"/>
    <w:rsid w:val="00796552"/>
    <w:rsid w:val="007A087A"/>
    <w:rsid w:val="007A6AA1"/>
    <w:rsid w:val="007E58B5"/>
    <w:rsid w:val="0080336B"/>
    <w:rsid w:val="00844EB7"/>
    <w:rsid w:val="00855188"/>
    <w:rsid w:val="0088377C"/>
    <w:rsid w:val="008A2228"/>
    <w:rsid w:val="008B32BC"/>
    <w:rsid w:val="008C176E"/>
    <w:rsid w:val="008F5957"/>
    <w:rsid w:val="00943C53"/>
    <w:rsid w:val="00962A74"/>
    <w:rsid w:val="009826D7"/>
    <w:rsid w:val="00987CD5"/>
    <w:rsid w:val="00997CF5"/>
    <w:rsid w:val="009D461B"/>
    <w:rsid w:val="00A046C2"/>
    <w:rsid w:val="00A24904"/>
    <w:rsid w:val="00A60DB3"/>
    <w:rsid w:val="00A703F3"/>
    <w:rsid w:val="00A72FB4"/>
    <w:rsid w:val="00A83B55"/>
    <w:rsid w:val="00A85A13"/>
    <w:rsid w:val="00AA0254"/>
    <w:rsid w:val="00AA42FB"/>
    <w:rsid w:val="00AC58D3"/>
    <w:rsid w:val="00AD26E6"/>
    <w:rsid w:val="00AD4650"/>
    <w:rsid w:val="00B5322D"/>
    <w:rsid w:val="00BD7639"/>
    <w:rsid w:val="00C100E7"/>
    <w:rsid w:val="00C42BF1"/>
    <w:rsid w:val="00C654B2"/>
    <w:rsid w:val="00CA65B0"/>
    <w:rsid w:val="00CB370D"/>
    <w:rsid w:val="00CD304B"/>
    <w:rsid w:val="00D336D6"/>
    <w:rsid w:val="00D5612E"/>
    <w:rsid w:val="00D77DF1"/>
    <w:rsid w:val="00D823A7"/>
    <w:rsid w:val="00DA2A5C"/>
    <w:rsid w:val="00DA5FFC"/>
    <w:rsid w:val="00DB3DF2"/>
    <w:rsid w:val="00DE761C"/>
    <w:rsid w:val="00E13818"/>
    <w:rsid w:val="00E44C8A"/>
    <w:rsid w:val="00E625CC"/>
    <w:rsid w:val="00E84CD0"/>
    <w:rsid w:val="00E85303"/>
    <w:rsid w:val="00E90752"/>
    <w:rsid w:val="00EA2AA3"/>
    <w:rsid w:val="00ED7BFB"/>
    <w:rsid w:val="00F00B2D"/>
    <w:rsid w:val="00F06884"/>
    <w:rsid w:val="00F36678"/>
    <w:rsid w:val="00F63F4D"/>
    <w:rsid w:val="00F73C94"/>
    <w:rsid w:val="00FA15B9"/>
    <w:rsid w:val="00FD0EA8"/>
    <w:rsid w:val="00FD1C19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930"/>
  <w15:docId w15:val="{D7275D15-B8EF-464D-91DE-0ECDE4BF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2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4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22B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4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22B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7422B1"/>
  </w:style>
  <w:style w:type="table" w:styleId="Tabellenraster">
    <w:name w:val="Table Grid"/>
    <w:basedOn w:val="NormaleTabelle"/>
    <w:uiPriority w:val="59"/>
    <w:rsid w:val="0011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66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C8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2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sv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www.un.org/sustainabledevelopment/sustainable-development-goal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1036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 Weber</cp:lastModifiedBy>
  <cp:revision>14</cp:revision>
  <cp:lastPrinted>2017-04-05T13:16:00Z</cp:lastPrinted>
  <dcterms:created xsi:type="dcterms:W3CDTF">2023-12-30T19:52:00Z</dcterms:created>
  <dcterms:modified xsi:type="dcterms:W3CDTF">2024-01-02T11:11:00Z</dcterms:modified>
</cp:coreProperties>
</file>